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89F42" w14:textId="77777777" w:rsidR="00951DEC" w:rsidRDefault="001162A1" w:rsidP="006D29BE">
      <w:pPr>
        <w:jc w:val="center"/>
      </w:pPr>
      <w:r>
        <w:rPr>
          <w:noProof/>
        </w:rPr>
        <w:drawing>
          <wp:inline distT="0" distB="0" distL="0" distR="0" wp14:anchorId="3AF32CB2" wp14:editId="1E0689D9">
            <wp:extent cx="1714500" cy="971550"/>
            <wp:effectExtent l="0" t="0" r="0" b="0"/>
            <wp:docPr id="4796971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9697136" name="Imagem 47969713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25CA7" w14:textId="77777777" w:rsidR="00306F4E" w:rsidRPr="00AE1AB0" w:rsidRDefault="00306F4E" w:rsidP="00306F4E">
      <w:pPr>
        <w:spacing w:after="0"/>
        <w:jc w:val="center"/>
        <w:rPr>
          <w:rFonts w:cstheme="minorHAnsi"/>
          <w:b/>
        </w:rPr>
      </w:pPr>
      <w:r w:rsidRPr="00AE1AB0">
        <w:rPr>
          <w:rFonts w:cstheme="minorHAnsi"/>
          <w:b/>
        </w:rPr>
        <w:t>Matriz da Prova Extraordinária de Avaliação</w:t>
      </w:r>
    </w:p>
    <w:p w14:paraId="35D959C5" w14:textId="3D1D580C" w:rsidR="00306F4E" w:rsidRPr="00AE1AB0" w:rsidRDefault="00306F4E" w:rsidP="00306F4E">
      <w:pPr>
        <w:spacing w:after="0"/>
        <w:jc w:val="center"/>
        <w:rPr>
          <w:rFonts w:cstheme="minorHAnsi"/>
          <w:b/>
          <w:u w:val="single"/>
        </w:rPr>
      </w:pPr>
      <w:r w:rsidRPr="00AE1AB0">
        <w:rPr>
          <w:rFonts w:cstheme="minorHAnsi"/>
          <w:b/>
          <w:u w:val="single"/>
        </w:rPr>
        <w:t>Inglês</w:t>
      </w:r>
    </w:p>
    <w:p w14:paraId="443DB9F8" w14:textId="0B9AF236" w:rsidR="006D29BE" w:rsidRPr="00AE1AB0" w:rsidRDefault="00306F4E" w:rsidP="00AE1AB0">
      <w:pPr>
        <w:spacing w:after="0"/>
        <w:jc w:val="center"/>
        <w:rPr>
          <w:rFonts w:cstheme="minorHAnsi"/>
          <w:b/>
        </w:rPr>
      </w:pPr>
      <w:r w:rsidRPr="00AE1AB0">
        <w:rPr>
          <w:rFonts w:cstheme="minorHAnsi"/>
          <w:b/>
        </w:rPr>
        <w:t>4º ano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D29BE" w:rsidRPr="00AE1AB0" w14:paraId="1515834B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0F1433D7" w14:textId="77777777" w:rsidR="006D29BE" w:rsidRPr="00AE1AB0" w:rsidRDefault="006D29BE" w:rsidP="006D29B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cstheme="minorHAnsi"/>
                <w:b/>
              </w:rPr>
            </w:pPr>
            <w:r w:rsidRPr="00AE1AB0">
              <w:rPr>
                <w:rFonts w:cstheme="minorHAnsi"/>
                <w:b/>
              </w:rPr>
              <w:t>Objeto de avaliação</w:t>
            </w:r>
          </w:p>
        </w:tc>
      </w:tr>
      <w:tr w:rsidR="006D29BE" w:rsidRPr="00AE1AB0" w14:paraId="62EEB90C" w14:textId="77777777" w:rsidTr="006D29BE">
        <w:tc>
          <w:tcPr>
            <w:tcW w:w="8644" w:type="dxa"/>
          </w:tcPr>
          <w:p w14:paraId="755A92F5" w14:textId="6B5BEE3D" w:rsidR="002028CF" w:rsidRPr="00AE1AB0" w:rsidRDefault="002028CF" w:rsidP="00F26F06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O objeto de avaliação desta prova extraordinária de </w:t>
            </w:r>
            <w:r w:rsidR="00F26F06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inglês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consiste na verificação das competências linguísticas e comunicativas dos alunos </w:t>
            </w:r>
            <w:r w:rsidR="00542991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no final do 1ºciclo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, com base </w:t>
            </w:r>
            <w:r w:rsidR="00F26F06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nas Aprendizagens Essenciais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previstos para o </w:t>
            </w:r>
            <w:r w:rsidR="0067761B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4º ano de escolaridade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. Serão avaliadas as seguintes capacidades:</w:t>
            </w:r>
          </w:p>
          <w:p w14:paraId="2EC4C27B" w14:textId="77777777" w:rsidR="002028CF" w:rsidRPr="00AE1AB0" w:rsidRDefault="002028CF" w:rsidP="00F26F06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Compreensão escrita (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reading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comprehension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):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interpretação de textos em língua inglesa, identificação de ideias principais e secundárias, vocabulário, e inferência de significados a partir do contexto.</w:t>
            </w:r>
          </w:p>
          <w:p w14:paraId="4D65BDBA" w14:textId="77777777" w:rsidR="002028CF" w:rsidRPr="00AE1AB0" w:rsidRDefault="002028CF" w:rsidP="00F26F06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Gramática e vocabulário (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language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use):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uso correto de estruturas gramaticais, tempos verbais, preposições, pronomes, formação de frases e uso apropriado de vocabulário.</w:t>
            </w:r>
          </w:p>
          <w:p w14:paraId="532C68A1" w14:textId="77777777" w:rsidR="002028CF" w:rsidRPr="00AE1AB0" w:rsidRDefault="002028CF" w:rsidP="00F26F06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Expressão escrita (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writing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):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produção de textos escritos coerentes e coesos em inglês, respeitando a estrutura, ortografia e pontuação adequada ao nível de ensino.</w:t>
            </w:r>
          </w:p>
          <w:p w14:paraId="69B6BD15" w14:textId="77777777" w:rsidR="002028CF" w:rsidRPr="00AE1AB0" w:rsidRDefault="002028CF" w:rsidP="00F26F06">
            <w:pPr>
              <w:pStyle w:val="NormalWeb"/>
              <w:numPr>
                <w:ilvl w:val="0"/>
                <w:numId w:val="2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Compreensão oral (opcional, se aplicável):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capacidade de entender mensagens orais simples em inglês, caso a avaliação inclua esta componente.</w:t>
            </w:r>
          </w:p>
          <w:p w14:paraId="3D36307B" w14:textId="40CF84B5" w:rsidR="00B4679F" w:rsidRPr="00AE1AB0" w:rsidRDefault="002028CF" w:rsidP="00F26F06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O objetivo é aferir o domínio das aprendizagens essenciais de língua inglesa, de acordo com o </w:t>
            </w:r>
            <w:r w:rsidR="00542991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4º</w:t>
            </w:r>
            <w:r w:rsidR="0067761B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</w:t>
            </w:r>
            <w:r w:rsidR="00542991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ano de escolaridade,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identificando áreas de consolidação e necessidade de reforço.</w:t>
            </w:r>
          </w:p>
        </w:tc>
      </w:tr>
      <w:tr w:rsidR="006D29BE" w:rsidRPr="00AE1AB0" w14:paraId="0F654153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7B3DDD71" w14:textId="7FDEA66F" w:rsidR="006D29BE" w:rsidRPr="00AE1AB0" w:rsidRDefault="00D2219D" w:rsidP="00B4679F">
            <w:pPr>
              <w:pStyle w:val="PargrafodaLista"/>
              <w:numPr>
                <w:ilvl w:val="0"/>
                <w:numId w:val="1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AE1AB0">
              <w:rPr>
                <w:rFonts w:cstheme="minorHAnsi"/>
                <w:b/>
              </w:rPr>
              <w:t xml:space="preserve">Características e estrutura </w:t>
            </w:r>
            <w:r w:rsidR="00306F4E" w:rsidRPr="00AE1AB0">
              <w:rPr>
                <w:rFonts w:cstheme="minorHAnsi"/>
                <w:b/>
              </w:rPr>
              <w:t>da prova</w:t>
            </w:r>
          </w:p>
        </w:tc>
      </w:tr>
      <w:tr w:rsidR="006D29BE" w:rsidRPr="00AE1AB0" w14:paraId="233778E3" w14:textId="77777777" w:rsidTr="006D29BE">
        <w:tc>
          <w:tcPr>
            <w:tcW w:w="8644" w:type="dxa"/>
          </w:tcPr>
          <w:p w14:paraId="3A87B7A3" w14:textId="77777777" w:rsidR="002028CF" w:rsidRPr="00AE1AB0" w:rsidRDefault="002028CF" w:rsidP="00F26F06">
            <w:pPr>
              <w:spacing w:before="100" w:beforeAutospacing="1" w:after="100" w:afterAutospacing="1" w:line="360" w:lineRule="auto"/>
              <w:jc w:val="both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lang w:eastAsia="es-ES"/>
              </w:rPr>
              <w:t>A estrutura da prova é organizada de forma a avaliar diferentes competências linguísticas, com atividades diversificadas e de complexidade progressiva. As principais características da estrutura incluem:</w:t>
            </w:r>
          </w:p>
          <w:p w14:paraId="191FD283" w14:textId="74DB9C5E" w:rsidR="00F26F06" w:rsidRPr="00AE1AB0" w:rsidRDefault="002028CF" w:rsidP="00F26F06">
            <w:pPr>
              <w:pStyle w:val="PargrafodaLista"/>
              <w:numPr>
                <w:ilvl w:val="0"/>
                <w:numId w:val="13"/>
              </w:numPr>
              <w:spacing w:line="360" w:lineRule="auto"/>
              <w:ind w:left="284"/>
              <w:jc w:val="both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Organização por Componentes</w:t>
            </w:r>
          </w:p>
          <w:p w14:paraId="4E17FE35" w14:textId="0F144ECD" w:rsidR="00F26F06" w:rsidRPr="00AE1AB0" w:rsidRDefault="002028CF" w:rsidP="00F26F06">
            <w:pPr>
              <w:spacing w:line="360" w:lineRule="auto"/>
              <w:jc w:val="both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AE1AB0">
              <w:rPr>
                <w:rFonts w:eastAsia="Times New Roman" w:cstheme="minorHAnsi"/>
                <w:lang w:eastAsia="es-ES"/>
              </w:rPr>
              <w:t>A prova é dividida em seções claras e bem definidas, geralmente compostas por:</w:t>
            </w:r>
          </w:p>
          <w:p w14:paraId="68E464DC" w14:textId="04E130C1" w:rsidR="002028CF" w:rsidRPr="00AE1AB0" w:rsidRDefault="002028CF" w:rsidP="00F26F06">
            <w:pPr>
              <w:pStyle w:val="PargrafodaLista"/>
              <w:numPr>
                <w:ilvl w:val="0"/>
                <w:numId w:val="12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Compreensão de Leitura (Reading)</w:t>
            </w:r>
            <w:r w:rsidRPr="00AE1AB0">
              <w:rPr>
                <w:rFonts w:eastAsia="Times New Roman" w:cstheme="minorHAnsi"/>
                <w:lang w:eastAsia="es-ES"/>
              </w:rPr>
              <w:br/>
              <w:t>Textos seguidos de questões de interpretação, vocabulário contextual, verdadeiro/falso, escolha múltipla, entre outros.</w:t>
            </w:r>
          </w:p>
          <w:p w14:paraId="1CFE2949" w14:textId="77777777" w:rsidR="002028CF" w:rsidRPr="00AE1AB0" w:rsidRDefault="002028CF" w:rsidP="00B4679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 xml:space="preserve">Gramática e Vocabulário (Use </w:t>
            </w:r>
            <w:proofErr w:type="spellStart"/>
            <w:r w:rsidRPr="00AE1AB0">
              <w:rPr>
                <w:rFonts w:eastAsia="Times New Roman" w:cstheme="minorHAnsi"/>
                <w:b/>
                <w:bCs/>
                <w:lang w:eastAsia="es-ES"/>
              </w:rPr>
              <w:t>of</w:t>
            </w:r>
            <w:proofErr w:type="spellEnd"/>
            <w:r w:rsidRPr="00AE1AB0">
              <w:rPr>
                <w:rFonts w:eastAsia="Times New Roman" w:cstheme="minorHAnsi"/>
                <w:b/>
                <w:bCs/>
                <w:lang w:eastAsia="es-ES"/>
              </w:rPr>
              <w:t xml:space="preserve"> </w:t>
            </w:r>
            <w:proofErr w:type="spellStart"/>
            <w:r w:rsidRPr="00AE1AB0">
              <w:rPr>
                <w:rFonts w:eastAsia="Times New Roman" w:cstheme="minorHAnsi"/>
                <w:b/>
                <w:bCs/>
                <w:lang w:eastAsia="es-ES"/>
              </w:rPr>
              <w:t>English</w:t>
            </w:r>
            <w:proofErr w:type="spellEnd"/>
            <w:r w:rsidRPr="00AE1AB0">
              <w:rPr>
                <w:rFonts w:eastAsia="Times New Roman" w:cstheme="minorHAnsi"/>
                <w:b/>
                <w:bCs/>
                <w:lang w:eastAsia="es-ES"/>
              </w:rPr>
              <w:t>)</w:t>
            </w:r>
            <w:r w:rsidRPr="00AE1AB0">
              <w:rPr>
                <w:rFonts w:eastAsia="Times New Roman" w:cstheme="minorHAnsi"/>
                <w:lang w:eastAsia="es-ES"/>
              </w:rPr>
              <w:br/>
            </w:r>
            <w:r w:rsidRPr="00AE1AB0">
              <w:rPr>
                <w:rFonts w:eastAsia="Times New Roman" w:cstheme="minorHAnsi"/>
                <w:lang w:eastAsia="es-ES"/>
              </w:rPr>
              <w:lastRenderedPageBreak/>
              <w:t>Exercícios de completar espaços em branco, transformar frases, corrigir erros ou conjugar verbos.</w:t>
            </w:r>
          </w:p>
          <w:p w14:paraId="5D82956F" w14:textId="77777777" w:rsidR="002028CF" w:rsidRPr="00AE1AB0" w:rsidRDefault="002028CF" w:rsidP="00B4679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Expressão Escrita (</w:t>
            </w:r>
            <w:proofErr w:type="spellStart"/>
            <w:r w:rsidRPr="00AE1AB0">
              <w:rPr>
                <w:rFonts w:eastAsia="Times New Roman" w:cstheme="minorHAnsi"/>
                <w:b/>
                <w:bCs/>
                <w:lang w:eastAsia="es-ES"/>
              </w:rPr>
              <w:t>Writing</w:t>
            </w:r>
            <w:proofErr w:type="spellEnd"/>
            <w:r w:rsidRPr="00AE1AB0">
              <w:rPr>
                <w:rFonts w:eastAsia="Times New Roman" w:cstheme="minorHAnsi"/>
                <w:b/>
                <w:bCs/>
                <w:lang w:eastAsia="es-ES"/>
              </w:rPr>
              <w:t>)</w:t>
            </w:r>
            <w:r w:rsidRPr="00AE1AB0">
              <w:rPr>
                <w:rFonts w:eastAsia="Times New Roman" w:cstheme="minorHAnsi"/>
                <w:lang w:eastAsia="es-ES"/>
              </w:rPr>
              <w:br/>
              <w:t>Proposta(s) de produção escrita, como e-mails, descrições, textos narrativos ou de opinião, adequados ao nível de proficiência dos alunos.</w:t>
            </w:r>
          </w:p>
          <w:p w14:paraId="75AB9AD6" w14:textId="77777777" w:rsidR="002028CF" w:rsidRPr="00AE1AB0" w:rsidRDefault="002028CF" w:rsidP="00B4679F">
            <w:pPr>
              <w:numPr>
                <w:ilvl w:val="0"/>
                <w:numId w:val="3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(Opcional) Compreensão Oral (</w:t>
            </w:r>
            <w:proofErr w:type="spellStart"/>
            <w:r w:rsidRPr="00AE1AB0">
              <w:rPr>
                <w:rFonts w:eastAsia="Times New Roman" w:cstheme="minorHAnsi"/>
                <w:b/>
                <w:bCs/>
                <w:lang w:eastAsia="es-ES"/>
              </w:rPr>
              <w:t>Listening</w:t>
            </w:r>
            <w:proofErr w:type="spellEnd"/>
            <w:r w:rsidRPr="00AE1AB0">
              <w:rPr>
                <w:rFonts w:eastAsia="Times New Roman" w:cstheme="minorHAnsi"/>
                <w:b/>
                <w:bCs/>
                <w:lang w:eastAsia="es-ES"/>
              </w:rPr>
              <w:t>)</w:t>
            </w:r>
            <w:r w:rsidRPr="00AE1AB0">
              <w:rPr>
                <w:rFonts w:eastAsia="Times New Roman" w:cstheme="minorHAnsi"/>
                <w:lang w:eastAsia="es-ES"/>
              </w:rPr>
              <w:br/>
              <w:t>Se incluída, envolve ouvir áudios e responder a perguntas relacionadas.</w:t>
            </w:r>
          </w:p>
          <w:p w14:paraId="536009F0" w14:textId="77777777" w:rsidR="002028CF" w:rsidRPr="00AE1AB0" w:rsidRDefault="002028CF" w:rsidP="00F26F06">
            <w:pPr>
              <w:spacing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2. Progressão de Dificuldade</w:t>
            </w:r>
          </w:p>
          <w:p w14:paraId="266A2251" w14:textId="77777777" w:rsidR="002028CF" w:rsidRPr="00AE1AB0" w:rsidRDefault="002028CF" w:rsidP="00F26F06">
            <w:pPr>
              <w:spacing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lang w:eastAsia="es-ES"/>
              </w:rPr>
              <w:t>A prova é estruturada com tarefas que vão do mais simples ao mais complexo, permitindo uma avaliação gradual do desempenho do aluno.</w:t>
            </w:r>
          </w:p>
          <w:p w14:paraId="41014B27" w14:textId="77777777" w:rsidR="00F26F06" w:rsidRPr="00AE1AB0" w:rsidRDefault="00F26F06" w:rsidP="00F26F06">
            <w:pPr>
              <w:spacing w:line="360" w:lineRule="auto"/>
              <w:rPr>
                <w:rFonts w:eastAsia="Times New Roman" w:cstheme="minorHAnsi"/>
                <w:lang w:eastAsia="es-ES"/>
              </w:rPr>
            </w:pPr>
          </w:p>
          <w:p w14:paraId="50B34701" w14:textId="77777777" w:rsidR="002028CF" w:rsidRPr="00AE1AB0" w:rsidRDefault="002028CF" w:rsidP="00F26F06">
            <w:pPr>
              <w:spacing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3. Clareza nas Instruções</w:t>
            </w:r>
          </w:p>
          <w:p w14:paraId="08B7D971" w14:textId="77777777" w:rsidR="002028CF" w:rsidRPr="00AE1AB0" w:rsidRDefault="002028CF" w:rsidP="00F26F06">
            <w:pPr>
              <w:spacing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lang w:eastAsia="es-ES"/>
              </w:rPr>
              <w:t>Cada parte da prova traz instruções objetivas e claras, muitas vezes apresentadas tanto em português quanto em inglês, para garantir o entendimento do que se pede.</w:t>
            </w:r>
          </w:p>
          <w:p w14:paraId="58E11368" w14:textId="77777777" w:rsidR="00F26F06" w:rsidRPr="00AE1AB0" w:rsidRDefault="00F26F06" w:rsidP="00F26F06">
            <w:pPr>
              <w:spacing w:line="360" w:lineRule="auto"/>
              <w:rPr>
                <w:rFonts w:eastAsia="Times New Roman" w:cstheme="minorHAnsi"/>
                <w:lang w:eastAsia="es-ES"/>
              </w:rPr>
            </w:pPr>
          </w:p>
          <w:p w14:paraId="101D82FE" w14:textId="77777777" w:rsidR="002028CF" w:rsidRPr="00AE1AB0" w:rsidRDefault="002028CF" w:rsidP="00F26F06">
            <w:pPr>
              <w:spacing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4. Adequação ao Nível Curricular</w:t>
            </w:r>
          </w:p>
          <w:p w14:paraId="573713ED" w14:textId="559E6885" w:rsidR="002028CF" w:rsidRPr="00AE1AB0" w:rsidRDefault="002028CF" w:rsidP="00F26F06">
            <w:pPr>
              <w:spacing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lang w:eastAsia="es-ES"/>
              </w:rPr>
              <w:t xml:space="preserve">Os conteúdos e os tipos de questões são adequados ao </w:t>
            </w:r>
            <w:r w:rsidR="00542991" w:rsidRPr="00AE1AB0">
              <w:rPr>
                <w:rFonts w:eastAsia="Times New Roman" w:cstheme="minorHAnsi"/>
                <w:lang w:eastAsia="es-ES"/>
              </w:rPr>
              <w:t>4ºano de escolaridade</w:t>
            </w:r>
            <w:r w:rsidRPr="00AE1AB0">
              <w:rPr>
                <w:rFonts w:eastAsia="Times New Roman" w:cstheme="minorHAnsi"/>
                <w:lang w:eastAsia="es-ES"/>
              </w:rPr>
              <w:t xml:space="preserve">, seguindo as </w:t>
            </w:r>
            <w:r w:rsidRPr="00AE1AB0">
              <w:rPr>
                <w:rFonts w:eastAsia="Times New Roman" w:cstheme="minorHAnsi"/>
                <w:b/>
                <w:bCs/>
                <w:lang w:eastAsia="es-ES"/>
              </w:rPr>
              <w:t>Aprendizagens Essenciais</w:t>
            </w:r>
            <w:r w:rsidRPr="00AE1AB0">
              <w:rPr>
                <w:rFonts w:eastAsia="Times New Roman" w:cstheme="minorHAnsi"/>
                <w:lang w:eastAsia="es-ES"/>
              </w:rPr>
              <w:t xml:space="preserve"> e o </w:t>
            </w:r>
            <w:r w:rsidRPr="00AE1AB0">
              <w:rPr>
                <w:rFonts w:eastAsia="Times New Roman" w:cstheme="minorHAnsi"/>
                <w:b/>
                <w:bCs/>
                <w:lang w:eastAsia="es-ES"/>
              </w:rPr>
              <w:t>Quadro Europeu Comum de Referência para as Línguas (QECR)</w:t>
            </w:r>
            <w:r w:rsidRPr="00AE1AB0">
              <w:rPr>
                <w:rFonts w:eastAsia="Times New Roman" w:cstheme="minorHAnsi"/>
                <w:lang w:eastAsia="es-ES"/>
              </w:rPr>
              <w:t>.</w:t>
            </w:r>
          </w:p>
          <w:p w14:paraId="77045A23" w14:textId="77777777" w:rsidR="002028CF" w:rsidRPr="00AE1AB0" w:rsidRDefault="002028CF" w:rsidP="00B4679F">
            <w:pPr>
              <w:spacing w:before="100" w:beforeAutospacing="1" w:after="100" w:afterAutospacing="1" w:line="360" w:lineRule="auto"/>
              <w:outlineLvl w:val="3"/>
              <w:rPr>
                <w:rFonts w:eastAsia="Times New Roman" w:cstheme="minorHAnsi"/>
                <w:b/>
                <w:bCs/>
                <w:lang w:eastAsia="es-ES"/>
              </w:rPr>
            </w:pPr>
            <w:r w:rsidRPr="00AE1AB0">
              <w:rPr>
                <w:rFonts w:eastAsia="Times New Roman" w:cstheme="minorHAnsi"/>
                <w:b/>
                <w:bCs/>
                <w:lang w:eastAsia="es-ES"/>
              </w:rPr>
              <w:t>5. Diversidade de Tipologias de Questão</w:t>
            </w:r>
          </w:p>
          <w:p w14:paraId="7D02F842" w14:textId="77777777" w:rsidR="002028CF" w:rsidRPr="00AE1AB0" w:rsidRDefault="002028CF" w:rsidP="00B4679F">
            <w:p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lang w:eastAsia="es-ES"/>
              </w:rPr>
              <w:t>São utilizados diferentes formatos de questões, como:</w:t>
            </w:r>
          </w:p>
          <w:p w14:paraId="75FAEC71" w14:textId="77777777" w:rsidR="002028CF" w:rsidRPr="00AE1AB0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Escolha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múltipla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 xml:space="preserve"> (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multiple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choice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>)</w:t>
            </w:r>
          </w:p>
          <w:p w14:paraId="364D9D9E" w14:textId="77777777" w:rsidR="002028CF" w:rsidRPr="00AE1AB0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eastAsia="es-ES"/>
              </w:rPr>
            </w:pPr>
            <w:r w:rsidRPr="00AE1AB0">
              <w:rPr>
                <w:rFonts w:eastAsia="Times New Roman" w:cstheme="minorHAnsi"/>
                <w:lang w:eastAsia="es-ES"/>
              </w:rPr>
              <w:t>Verdadeiro ou falso (</w:t>
            </w:r>
            <w:proofErr w:type="spellStart"/>
            <w:r w:rsidRPr="00AE1AB0">
              <w:rPr>
                <w:rFonts w:eastAsia="Times New Roman" w:cstheme="minorHAnsi"/>
                <w:lang w:eastAsia="es-ES"/>
              </w:rPr>
              <w:t>true</w:t>
            </w:r>
            <w:proofErr w:type="spellEnd"/>
            <w:r w:rsidRPr="00AE1AB0">
              <w:rPr>
                <w:rFonts w:eastAsia="Times New Roman" w:cstheme="minorHAnsi"/>
                <w:lang w:eastAsia="es-ES"/>
              </w:rPr>
              <w:t xml:space="preserve"> </w:t>
            </w:r>
            <w:proofErr w:type="spellStart"/>
            <w:r w:rsidRPr="00AE1AB0">
              <w:rPr>
                <w:rFonts w:eastAsia="Times New Roman" w:cstheme="minorHAnsi"/>
                <w:lang w:eastAsia="es-ES"/>
              </w:rPr>
              <w:t>or</w:t>
            </w:r>
            <w:proofErr w:type="spellEnd"/>
            <w:r w:rsidRPr="00AE1AB0">
              <w:rPr>
                <w:rFonts w:eastAsia="Times New Roman" w:cstheme="minorHAnsi"/>
                <w:lang w:eastAsia="es-ES"/>
              </w:rPr>
              <w:t xml:space="preserve"> false)</w:t>
            </w:r>
          </w:p>
          <w:p w14:paraId="5AA485E5" w14:textId="77777777" w:rsidR="002028CF" w:rsidRPr="00AE1AB0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Correspondência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 xml:space="preserve"> (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matching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>)</w:t>
            </w:r>
          </w:p>
          <w:p w14:paraId="74B197AD" w14:textId="77777777" w:rsidR="002028CF" w:rsidRPr="00AE1AB0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Resposta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 xml:space="preserve"> curta (short 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answer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>)</w:t>
            </w:r>
          </w:p>
          <w:p w14:paraId="5C14C0DB" w14:textId="77777777" w:rsidR="00B4679F" w:rsidRPr="00AE1AB0" w:rsidRDefault="002028CF" w:rsidP="00B4679F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rPr>
                <w:rFonts w:eastAsia="Times New Roman" w:cstheme="minorHAnsi"/>
                <w:lang w:val="es-ES" w:eastAsia="es-ES"/>
              </w:rPr>
            </w:pP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Redação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 xml:space="preserve"> (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essay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>/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writing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 xml:space="preserve"> </w:t>
            </w:r>
            <w:proofErr w:type="spellStart"/>
            <w:r w:rsidRPr="00AE1AB0">
              <w:rPr>
                <w:rFonts w:eastAsia="Times New Roman" w:cstheme="minorHAnsi"/>
                <w:lang w:val="es-ES" w:eastAsia="es-ES"/>
              </w:rPr>
              <w:t>task</w:t>
            </w:r>
            <w:proofErr w:type="spellEnd"/>
            <w:r w:rsidRPr="00AE1AB0">
              <w:rPr>
                <w:rFonts w:eastAsia="Times New Roman" w:cstheme="minorHAnsi"/>
                <w:lang w:val="es-ES" w:eastAsia="es-ES"/>
              </w:rPr>
              <w:t>)</w:t>
            </w:r>
          </w:p>
        </w:tc>
      </w:tr>
      <w:tr w:rsidR="006D29BE" w:rsidRPr="00AE1AB0" w14:paraId="0F3EA248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22256273" w14:textId="77777777" w:rsidR="006D29BE" w:rsidRPr="00AE1AB0" w:rsidRDefault="006D29BE" w:rsidP="00F26F06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AE1AB0">
              <w:rPr>
                <w:rFonts w:cstheme="minorHAnsi"/>
                <w:b/>
              </w:rPr>
              <w:lastRenderedPageBreak/>
              <w:t>Critérios gerais de classificação</w:t>
            </w:r>
          </w:p>
        </w:tc>
      </w:tr>
      <w:tr w:rsidR="006D29BE" w:rsidRPr="00AE1AB0" w14:paraId="686F9D54" w14:textId="77777777" w:rsidTr="006D29BE">
        <w:tc>
          <w:tcPr>
            <w:tcW w:w="8644" w:type="dxa"/>
          </w:tcPr>
          <w:p w14:paraId="70E46916" w14:textId="35ACD848" w:rsidR="00816C8C" w:rsidRPr="00AE1AB0" w:rsidRDefault="00816C8C" w:rsidP="00B4679F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A classificação da prova será feita com base nos seguintes critérios gerais, respeitando os descritores de desempenho definidos para o </w:t>
            </w:r>
            <w:r w:rsidR="00542991"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4ºano de escolaridade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e as </w:t>
            </w: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Aprendizagens Essenciais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da disciplina de Inglês.</w:t>
            </w:r>
          </w:p>
          <w:p w14:paraId="037088F4" w14:textId="77777777" w:rsidR="00F26F06" w:rsidRPr="00AE1AB0" w:rsidRDefault="00F26F06" w:rsidP="00B4679F">
            <w:pPr>
              <w:pStyle w:val="NormalWeb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</w:p>
          <w:p w14:paraId="05A07565" w14:textId="77777777" w:rsidR="00816C8C" w:rsidRPr="00AE1AB0" w:rsidRDefault="00816C8C" w:rsidP="00B4679F">
            <w:pPr>
              <w:pStyle w:val="Ttulo4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Compreensão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Leitura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(Reading) </w:t>
            </w:r>
          </w:p>
          <w:p w14:paraId="77C455AA" w14:textId="77777777" w:rsidR="00816C8C" w:rsidRPr="00AE1AB0" w:rsidRDefault="00816C8C" w:rsidP="00B4679F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Capacidade de identificar ideias principais e secundárias do texto.</w:t>
            </w:r>
          </w:p>
          <w:p w14:paraId="421760E1" w14:textId="77777777" w:rsidR="00816C8C" w:rsidRPr="00AE1AB0" w:rsidRDefault="00816C8C" w:rsidP="00B4679F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Interpretação correta de informações explícitas e implícitas.</w:t>
            </w:r>
          </w:p>
          <w:p w14:paraId="15EC76FA" w14:textId="77777777" w:rsidR="00816C8C" w:rsidRPr="00AE1AB0" w:rsidRDefault="00816C8C" w:rsidP="00B4679F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Respostas coerentes às perguntas propostas.</w:t>
            </w:r>
          </w:p>
          <w:p w14:paraId="2B9D0321" w14:textId="77777777" w:rsidR="00816C8C" w:rsidRPr="00AE1AB0" w:rsidRDefault="00816C8C" w:rsidP="00B4679F">
            <w:pPr>
              <w:pStyle w:val="NormalWeb"/>
              <w:numPr>
                <w:ilvl w:val="0"/>
                <w:numId w:val="5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Uso adequado do vocabulário contextual.</w:t>
            </w:r>
          </w:p>
          <w:p w14:paraId="418DC634" w14:textId="77777777" w:rsidR="00816C8C" w:rsidRPr="00AE1AB0" w:rsidRDefault="00816C8C" w:rsidP="00B4679F">
            <w:pPr>
              <w:pStyle w:val="Ttulo4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2. </w:t>
            </w:r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Gramática e Vocabulário (Use 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of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 </w:t>
            </w:r>
            <w:proofErr w:type="spellStart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>English</w:t>
            </w:r>
            <w:proofErr w:type="spellEnd"/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  <w:lang w:val="pt-PT"/>
              </w:rPr>
              <w:t xml:space="preserve">) </w:t>
            </w:r>
          </w:p>
          <w:p w14:paraId="76F9A216" w14:textId="77777777" w:rsidR="00816C8C" w:rsidRPr="00AE1AB0" w:rsidRDefault="00816C8C" w:rsidP="00B4679F">
            <w:pPr>
              <w:pStyle w:val="NormalWeb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Correta aplicação de tempos verbais, preposições, pronomes, artigos e outras estruturas gramaticais.</w:t>
            </w:r>
          </w:p>
          <w:p w14:paraId="61CC2718" w14:textId="77777777" w:rsidR="00816C8C" w:rsidRPr="00AE1AB0" w:rsidRDefault="00816C8C" w:rsidP="00B4679F">
            <w:pPr>
              <w:pStyle w:val="NormalWeb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Adequação lexical ao nível de ensino.</w:t>
            </w:r>
          </w:p>
          <w:p w14:paraId="70049C5B" w14:textId="77777777" w:rsidR="00816C8C" w:rsidRPr="00AE1AB0" w:rsidRDefault="00816C8C" w:rsidP="00B4679F">
            <w:pPr>
              <w:pStyle w:val="NormalWeb"/>
              <w:numPr>
                <w:ilvl w:val="0"/>
                <w:numId w:val="6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Resolução correta de exercícios de transformação, preenchimento ou correção.</w:t>
            </w:r>
          </w:p>
          <w:p w14:paraId="7BEF4AB0" w14:textId="77777777" w:rsidR="00816C8C" w:rsidRPr="00AE1AB0" w:rsidRDefault="00816C8C" w:rsidP="00B4679F">
            <w:pPr>
              <w:pStyle w:val="Ttulo4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</w:rPr>
              <w:t xml:space="preserve">3. </w:t>
            </w:r>
            <w:proofErr w:type="spellStart"/>
            <w:r w:rsidR="00C33DFB"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Expressão</w:t>
            </w:r>
            <w:proofErr w:type="spellEnd"/>
            <w:r w:rsidR="00C33DFB"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Escrita (</w:t>
            </w:r>
            <w:proofErr w:type="spellStart"/>
            <w:r w:rsidR="00C33DFB"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>Writing</w:t>
            </w:r>
            <w:proofErr w:type="spellEnd"/>
            <w:r w:rsidR="00C33DFB"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) </w:t>
            </w:r>
            <w:r w:rsidRPr="00AE1AB0">
              <w:rPr>
                <w:rStyle w:val="Fort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2611370D" w14:textId="77777777" w:rsidR="00816C8C" w:rsidRPr="00AE1AB0" w:rsidRDefault="00816C8C" w:rsidP="00B4679F">
            <w:pPr>
              <w:pStyle w:val="NormalWeb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Clareza e coerência das ideias apresentadas.</w:t>
            </w:r>
          </w:p>
          <w:p w14:paraId="7D79C3F6" w14:textId="77777777" w:rsidR="00816C8C" w:rsidRPr="00AE1AB0" w:rsidRDefault="00816C8C" w:rsidP="00B4679F">
            <w:pPr>
              <w:pStyle w:val="NormalWeb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>Organização textual adequada (introdução, desenvolvimento, conclusão).</w:t>
            </w:r>
          </w:p>
          <w:p w14:paraId="435FB731" w14:textId="77777777" w:rsidR="00816C8C" w:rsidRPr="00AE1AB0" w:rsidRDefault="00816C8C" w:rsidP="00B4679F">
            <w:pPr>
              <w:pStyle w:val="NormalWeb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1AB0">
              <w:rPr>
                <w:rFonts w:asciiTheme="minorHAnsi" w:hAnsiTheme="minorHAnsi" w:cstheme="minorHAnsi"/>
                <w:sz w:val="22"/>
                <w:szCs w:val="22"/>
              </w:rPr>
              <w:t>Correção</w:t>
            </w:r>
            <w:proofErr w:type="spellEnd"/>
            <w:r w:rsidRPr="00AE1AB0">
              <w:rPr>
                <w:rFonts w:asciiTheme="minorHAnsi" w:hAnsiTheme="minorHAnsi" w:cstheme="minorHAnsi"/>
                <w:sz w:val="22"/>
                <w:szCs w:val="22"/>
              </w:rPr>
              <w:t xml:space="preserve"> gramatical </w:t>
            </w:r>
            <w:proofErr w:type="gramStart"/>
            <w:r w:rsidRPr="00AE1AB0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proofErr w:type="gramEnd"/>
            <w:r w:rsidRPr="00AE1AB0">
              <w:rPr>
                <w:rFonts w:asciiTheme="minorHAnsi" w:hAnsiTheme="minorHAnsi" w:cstheme="minorHAnsi"/>
                <w:sz w:val="22"/>
                <w:szCs w:val="22"/>
              </w:rPr>
              <w:t xml:space="preserve"> ortográfica.</w:t>
            </w:r>
          </w:p>
          <w:p w14:paraId="0ADD576D" w14:textId="122510A2" w:rsidR="006D29BE" w:rsidRPr="00AE1AB0" w:rsidRDefault="00816C8C" w:rsidP="00F26F06">
            <w:pPr>
              <w:pStyle w:val="NormalWeb"/>
              <w:numPr>
                <w:ilvl w:val="0"/>
                <w:numId w:val="7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E1AB0">
              <w:rPr>
                <w:rFonts w:asciiTheme="minorHAnsi" w:hAnsiTheme="minorHAnsi" w:cstheme="minorHAnsi"/>
                <w:sz w:val="22"/>
                <w:szCs w:val="22"/>
              </w:rPr>
              <w:t>Adequação</w:t>
            </w:r>
            <w:proofErr w:type="spellEnd"/>
            <w:r w:rsidR="00B4679F" w:rsidRPr="00AE1AB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D29BE" w:rsidRPr="00AE1AB0" w14:paraId="460A2CA2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1CF38A37" w14:textId="77777777" w:rsidR="006D29BE" w:rsidRPr="00AE1AB0" w:rsidRDefault="00D2219D" w:rsidP="00F26F06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AE1AB0">
              <w:rPr>
                <w:rFonts w:cstheme="minorHAnsi"/>
                <w:b/>
              </w:rPr>
              <w:t>Duração</w:t>
            </w:r>
          </w:p>
        </w:tc>
      </w:tr>
      <w:tr w:rsidR="006D29BE" w:rsidRPr="00AE1AB0" w14:paraId="138069CC" w14:textId="77777777" w:rsidTr="006D29BE">
        <w:tc>
          <w:tcPr>
            <w:tcW w:w="8644" w:type="dxa"/>
          </w:tcPr>
          <w:p w14:paraId="0F5F15BA" w14:textId="637C68E6" w:rsidR="00C14FBB" w:rsidRPr="00AE1AB0" w:rsidRDefault="00C14FBB" w:rsidP="00F26F06">
            <w:pPr>
              <w:pStyle w:val="Corpodetexto"/>
              <w:spacing w:line="36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</w:rPr>
              <w:t xml:space="preserve">A prova escrita tem a duração de </w:t>
            </w:r>
            <w:r w:rsidR="0067761B" w:rsidRPr="00AE1AB0">
              <w:rPr>
                <w:rFonts w:asciiTheme="minorHAnsi" w:hAnsiTheme="minorHAnsi" w:cstheme="minorHAnsi"/>
                <w:sz w:val="22"/>
                <w:szCs w:val="22"/>
              </w:rPr>
              <w:t xml:space="preserve">75 </w:t>
            </w:r>
            <w:r w:rsidRPr="00AE1AB0">
              <w:rPr>
                <w:rFonts w:asciiTheme="minorHAnsi" w:hAnsiTheme="minorHAnsi" w:cstheme="minorHAnsi"/>
                <w:sz w:val="22"/>
                <w:szCs w:val="22"/>
              </w:rPr>
              <w:t>minutos.</w:t>
            </w:r>
          </w:p>
          <w:p w14:paraId="6E7B83E9" w14:textId="4DB27544" w:rsidR="00B4679F" w:rsidRPr="00AE1AB0" w:rsidRDefault="00C14FBB" w:rsidP="00F26F06">
            <w:pPr>
              <w:spacing w:line="360" w:lineRule="auto"/>
              <w:jc w:val="both"/>
              <w:rPr>
                <w:rFonts w:cstheme="minorHAnsi"/>
                <w:b/>
              </w:rPr>
            </w:pPr>
            <w:r w:rsidRPr="00AE1AB0">
              <w:rPr>
                <w:rFonts w:cstheme="minorHAnsi"/>
              </w:rPr>
              <w:t xml:space="preserve">Após a realização da prova escrita, haverá </w:t>
            </w:r>
            <w:r w:rsidRPr="00AE1AB0">
              <w:rPr>
                <w:rFonts w:cstheme="minorHAnsi"/>
                <w:b/>
              </w:rPr>
              <w:t>uma prova oral</w:t>
            </w:r>
            <w:r w:rsidR="00542991" w:rsidRPr="00AE1AB0">
              <w:rPr>
                <w:rFonts w:cstheme="minorHAnsi"/>
                <w:b/>
              </w:rPr>
              <w:t xml:space="preserve"> c</w:t>
            </w:r>
            <w:r w:rsidRPr="00AE1AB0">
              <w:rPr>
                <w:rFonts w:cstheme="minorHAnsi"/>
              </w:rPr>
              <w:t xml:space="preserve">om a </w:t>
            </w:r>
            <w:r w:rsidRPr="00AE1AB0">
              <w:rPr>
                <w:rFonts w:cstheme="minorHAnsi"/>
                <w:b/>
              </w:rPr>
              <w:t>duração máxima de 15 minutos</w:t>
            </w:r>
            <w:r w:rsidR="00542991" w:rsidRPr="00AE1AB0">
              <w:rPr>
                <w:rFonts w:cstheme="minorHAnsi"/>
                <w:b/>
              </w:rPr>
              <w:t>.</w:t>
            </w:r>
          </w:p>
        </w:tc>
      </w:tr>
      <w:tr w:rsidR="006D29BE" w:rsidRPr="00AE1AB0" w14:paraId="5D39AE17" w14:textId="77777777" w:rsidTr="006D29BE">
        <w:tc>
          <w:tcPr>
            <w:tcW w:w="8644" w:type="dxa"/>
            <w:shd w:val="clear" w:color="auto" w:fill="BFBFBF" w:themeFill="background1" w:themeFillShade="BF"/>
          </w:tcPr>
          <w:p w14:paraId="40677D2B" w14:textId="77777777" w:rsidR="006D29BE" w:rsidRPr="00AE1AB0" w:rsidRDefault="00D2219D" w:rsidP="00F26F06">
            <w:pPr>
              <w:pStyle w:val="PargrafodaLista"/>
              <w:numPr>
                <w:ilvl w:val="0"/>
                <w:numId w:val="13"/>
              </w:numPr>
              <w:spacing w:line="360" w:lineRule="auto"/>
              <w:jc w:val="both"/>
              <w:rPr>
                <w:rFonts w:cstheme="minorHAnsi"/>
                <w:b/>
              </w:rPr>
            </w:pPr>
            <w:r w:rsidRPr="00AE1AB0">
              <w:rPr>
                <w:rFonts w:cstheme="minorHAnsi"/>
                <w:b/>
              </w:rPr>
              <w:t xml:space="preserve">Material autorizado </w:t>
            </w:r>
          </w:p>
        </w:tc>
      </w:tr>
      <w:tr w:rsidR="006D29BE" w:rsidRPr="00AE1AB0" w14:paraId="1A85F01C" w14:textId="77777777" w:rsidTr="006D29BE">
        <w:tc>
          <w:tcPr>
            <w:tcW w:w="8644" w:type="dxa"/>
          </w:tcPr>
          <w:p w14:paraId="08D88F89" w14:textId="15B0F57A" w:rsidR="00947702" w:rsidRPr="00AE1AB0" w:rsidRDefault="00947702" w:rsidP="00F26F06">
            <w:pPr>
              <w:pStyle w:val="NormalWeb"/>
              <w:spacing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Durante a realização da </w:t>
            </w: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Prova Extraordinária de Avaliação de Inglês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, </w:t>
            </w: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não é permitido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o uso de qualquer material auxiliar, exceto o seguinte:</w:t>
            </w:r>
          </w:p>
          <w:p w14:paraId="770732D0" w14:textId="77777777" w:rsidR="00947702" w:rsidRPr="00AE1AB0" w:rsidRDefault="00947702" w:rsidP="00F26F06">
            <w:pPr>
              <w:pStyle w:val="NormalWeb"/>
              <w:numPr>
                <w:ilvl w:val="0"/>
                <w:numId w:val="9"/>
              </w:numPr>
              <w:spacing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Caneta ou esferográfica azul ou preta</w:t>
            </w:r>
          </w:p>
          <w:p w14:paraId="6A3550AB" w14:textId="77777777" w:rsidR="00947702" w:rsidRPr="00AE1AB0" w:rsidRDefault="00947702" w:rsidP="00F26F06">
            <w:pPr>
              <w:pStyle w:val="NormalWeb"/>
              <w:numPr>
                <w:ilvl w:val="0"/>
                <w:numId w:val="9"/>
              </w:numPr>
              <w:spacing w:after="0" w:afterAutospacing="0" w:line="360" w:lineRule="auto"/>
              <w:rPr>
                <w:rFonts w:asciiTheme="minorHAnsi" w:hAnsiTheme="minorHAnsi" w:cstheme="minorHAnsi"/>
                <w:sz w:val="22"/>
                <w:szCs w:val="22"/>
                <w:lang w:val="pt-PT"/>
              </w:rPr>
            </w:pP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Lápis e borracha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(se necessário para rascunhos ou anotações)</w:t>
            </w:r>
          </w:p>
          <w:p w14:paraId="7FE54B47" w14:textId="0645F380" w:rsidR="006D29BE" w:rsidRPr="00AE1AB0" w:rsidRDefault="00947702" w:rsidP="00F26F06">
            <w:pPr>
              <w:pStyle w:val="NormalWeb"/>
              <w:numPr>
                <w:ilvl w:val="0"/>
                <w:numId w:val="9"/>
              </w:numPr>
              <w:spacing w:after="0" w:afterAutospacing="0"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pt-PT"/>
              </w:rPr>
            </w:pPr>
            <w:r w:rsidRPr="00AE1AB0">
              <w:rPr>
                <w:rStyle w:val="Forte"/>
                <w:rFonts w:asciiTheme="minorHAnsi" w:hAnsiTheme="minorHAnsi" w:cstheme="minorHAnsi"/>
                <w:sz w:val="22"/>
                <w:szCs w:val="22"/>
                <w:lang w:val="pt-PT"/>
              </w:rPr>
              <w:t>Documento de identificação do aluno</w:t>
            </w:r>
            <w:r w:rsidRPr="00AE1AB0">
              <w:rPr>
                <w:rFonts w:asciiTheme="minorHAnsi" w:hAnsiTheme="minorHAnsi" w:cstheme="minorHAnsi"/>
                <w:sz w:val="22"/>
                <w:szCs w:val="22"/>
                <w:lang w:val="pt-PT"/>
              </w:rPr>
              <w:t xml:space="preserve"> (quando solicitado)</w:t>
            </w:r>
          </w:p>
        </w:tc>
      </w:tr>
    </w:tbl>
    <w:p w14:paraId="1F592BD4" w14:textId="77777777" w:rsidR="006D29BE" w:rsidRPr="00AE1AB0" w:rsidRDefault="006D29BE" w:rsidP="006D29BE">
      <w:pPr>
        <w:jc w:val="both"/>
        <w:rPr>
          <w:rFonts w:cstheme="minorHAnsi"/>
        </w:rPr>
      </w:pPr>
    </w:p>
    <w:sectPr w:rsidR="006D29BE" w:rsidRPr="00AE1AB0" w:rsidSect="001162A1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403"/>
    <w:multiLevelType w:val="multilevel"/>
    <w:tmpl w:val="EC7E5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D2C9A"/>
    <w:multiLevelType w:val="multilevel"/>
    <w:tmpl w:val="8228C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376CC0"/>
    <w:multiLevelType w:val="multilevel"/>
    <w:tmpl w:val="AD2A9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E707A5"/>
    <w:multiLevelType w:val="multilevel"/>
    <w:tmpl w:val="F0D48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12BC9"/>
    <w:multiLevelType w:val="multilevel"/>
    <w:tmpl w:val="DFAA2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8910C8"/>
    <w:multiLevelType w:val="hybridMultilevel"/>
    <w:tmpl w:val="5E5A1FD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3434D"/>
    <w:multiLevelType w:val="multilevel"/>
    <w:tmpl w:val="4CB66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E976B6"/>
    <w:multiLevelType w:val="hybridMultilevel"/>
    <w:tmpl w:val="FA6CC7C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562B7F"/>
    <w:multiLevelType w:val="hybridMultilevel"/>
    <w:tmpl w:val="5E5A1F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D7286"/>
    <w:multiLevelType w:val="multilevel"/>
    <w:tmpl w:val="B112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D6BBE"/>
    <w:multiLevelType w:val="hybridMultilevel"/>
    <w:tmpl w:val="374EF7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55A88"/>
    <w:multiLevelType w:val="multilevel"/>
    <w:tmpl w:val="DE08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FE79F3"/>
    <w:multiLevelType w:val="multilevel"/>
    <w:tmpl w:val="66AA1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258902">
    <w:abstractNumId w:val="5"/>
  </w:num>
  <w:num w:numId="2" w16cid:durableId="48962494">
    <w:abstractNumId w:val="11"/>
  </w:num>
  <w:num w:numId="3" w16cid:durableId="1681856919">
    <w:abstractNumId w:val="9"/>
  </w:num>
  <w:num w:numId="4" w16cid:durableId="473644114">
    <w:abstractNumId w:val="3"/>
  </w:num>
  <w:num w:numId="5" w16cid:durableId="65421087">
    <w:abstractNumId w:val="2"/>
  </w:num>
  <w:num w:numId="6" w16cid:durableId="1194071255">
    <w:abstractNumId w:val="1"/>
  </w:num>
  <w:num w:numId="7" w16cid:durableId="2134861316">
    <w:abstractNumId w:val="12"/>
  </w:num>
  <w:num w:numId="8" w16cid:durableId="1374186614">
    <w:abstractNumId w:val="6"/>
  </w:num>
  <w:num w:numId="9" w16cid:durableId="194468189">
    <w:abstractNumId w:val="0"/>
  </w:num>
  <w:num w:numId="10" w16cid:durableId="560557295">
    <w:abstractNumId w:val="4"/>
  </w:num>
  <w:num w:numId="11" w16cid:durableId="538589640">
    <w:abstractNumId w:val="7"/>
  </w:num>
  <w:num w:numId="12" w16cid:durableId="1389526436">
    <w:abstractNumId w:val="10"/>
  </w:num>
  <w:num w:numId="13" w16cid:durableId="17301057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29BE"/>
    <w:rsid w:val="00075473"/>
    <w:rsid w:val="00082391"/>
    <w:rsid w:val="001162A1"/>
    <w:rsid w:val="00122ADB"/>
    <w:rsid w:val="00151F47"/>
    <w:rsid w:val="001557B1"/>
    <w:rsid w:val="00170A41"/>
    <w:rsid w:val="001C613E"/>
    <w:rsid w:val="002028CF"/>
    <w:rsid w:val="0029370B"/>
    <w:rsid w:val="00306F4E"/>
    <w:rsid w:val="00347B55"/>
    <w:rsid w:val="00456841"/>
    <w:rsid w:val="00480069"/>
    <w:rsid w:val="00497B55"/>
    <w:rsid w:val="00535279"/>
    <w:rsid w:val="00542991"/>
    <w:rsid w:val="00555793"/>
    <w:rsid w:val="0067761B"/>
    <w:rsid w:val="006B70DD"/>
    <w:rsid w:val="006D29BE"/>
    <w:rsid w:val="00702EF0"/>
    <w:rsid w:val="007205CE"/>
    <w:rsid w:val="007A0B2C"/>
    <w:rsid w:val="007F5FE4"/>
    <w:rsid w:val="00816C8C"/>
    <w:rsid w:val="008345F1"/>
    <w:rsid w:val="00947167"/>
    <w:rsid w:val="00947702"/>
    <w:rsid w:val="00951DEC"/>
    <w:rsid w:val="009E34A3"/>
    <w:rsid w:val="00A61CBF"/>
    <w:rsid w:val="00AB4621"/>
    <w:rsid w:val="00AE1AB0"/>
    <w:rsid w:val="00B4679F"/>
    <w:rsid w:val="00C14FBB"/>
    <w:rsid w:val="00C30E2B"/>
    <w:rsid w:val="00C33DFB"/>
    <w:rsid w:val="00D1400A"/>
    <w:rsid w:val="00D2219D"/>
    <w:rsid w:val="00DB6C7D"/>
    <w:rsid w:val="00DD01D3"/>
    <w:rsid w:val="00E514F8"/>
    <w:rsid w:val="00F04BBF"/>
    <w:rsid w:val="00F20C55"/>
    <w:rsid w:val="00F26F06"/>
    <w:rsid w:val="00F4618D"/>
    <w:rsid w:val="00F670CF"/>
    <w:rsid w:val="00F73EA4"/>
    <w:rsid w:val="00FD6A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130B"/>
  <w15:docId w15:val="{1AAF0E76-F699-41F8-94A0-0607D72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BBF"/>
  </w:style>
  <w:style w:type="paragraph" w:styleId="Ttulo4">
    <w:name w:val="heading 4"/>
    <w:basedOn w:val="Normal"/>
    <w:link w:val="Ttulo4Carter"/>
    <w:uiPriority w:val="9"/>
    <w:qFormat/>
    <w:rsid w:val="002028C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0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orte">
    <w:name w:val="Strong"/>
    <w:basedOn w:val="Tipodeletrapredefinidodopargrafo"/>
    <w:uiPriority w:val="22"/>
    <w:qFormat/>
    <w:rsid w:val="002028CF"/>
    <w:rPr>
      <w:b/>
      <w:b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2028CF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styleId="nfase">
    <w:name w:val="Emphasis"/>
    <w:basedOn w:val="Tipodeletrapredefinidodopargrafo"/>
    <w:uiPriority w:val="20"/>
    <w:qFormat/>
    <w:rsid w:val="00947702"/>
    <w:rPr>
      <w:i/>
      <w:iCs/>
    </w:rPr>
  </w:style>
  <w:style w:type="paragraph" w:styleId="Corpodetexto">
    <w:name w:val="Body Text"/>
    <w:basedOn w:val="Normal"/>
    <w:link w:val="CorpodetextoCarter"/>
    <w:uiPriority w:val="1"/>
    <w:qFormat/>
    <w:rsid w:val="00C14FBB"/>
    <w:pPr>
      <w:widowControl w:val="0"/>
      <w:autoSpaceDE w:val="0"/>
      <w:autoSpaceDN w:val="0"/>
      <w:spacing w:after="0" w:line="240" w:lineRule="auto"/>
      <w:ind w:left="110"/>
    </w:pPr>
    <w:rPr>
      <w:rFonts w:ascii="Trebuchet MS" w:eastAsia="Trebuchet MS" w:hAnsi="Trebuchet MS" w:cs="Trebuchet MS"/>
      <w:sz w:val="20"/>
      <w:szCs w:val="20"/>
      <w:lang w:eastAsia="en-US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C14FBB"/>
    <w:rPr>
      <w:rFonts w:ascii="Trebuchet MS" w:eastAsia="Trebuchet MS" w:hAnsi="Trebuchet MS" w:cs="Trebuchet M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986D8-E8E7-4B33-A5FF-631952077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684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7</cp:revision>
  <dcterms:created xsi:type="dcterms:W3CDTF">2025-07-09T19:42:00Z</dcterms:created>
  <dcterms:modified xsi:type="dcterms:W3CDTF">2025-10-09T19:19:00Z</dcterms:modified>
</cp:coreProperties>
</file>