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2456" w14:textId="55BF9DFA" w:rsidR="00951DEC" w:rsidRDefault="001162A1" w:rsidP="006D29BE">
      <w:pPr>
        <w:jc w:val="center"/>
      </w:pPr>
      <w:r>
        <w:rPr>
          <w:noProof/>
        </w:rPr>
        <w:drawing>
          <wp:inline distT="0" distB="0" distL="0" distR="0" wp14:anchorId="331C5DC8" wp14:editId="4880778D">
            <wp:extent cx="1714500" cy="971550"/>
            <wp:effectExtent l="0" t="0" r="0" b="0"/>
            <wp:docPr id="479697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97136" name="Imagem 4796971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9838E" w14:textId="77777777" w:rsidR="00BA1E40" w:rsidRDefault="00BA1E40" w:rsidP="00BA1E40">
      <w:pPr>
        <w:spacing w:after="0"/>
        <w:jc w:val="center"/>
        <w:rPr>
          <w:b/>
        </w:rPr>
      </w:pPr>
      <w:r>
        <w:rPr>
          <w:b/>
        </w:rPr>
        <w:t>Matriz da Prova Extraordinária de Avaliação</w:t>
      </w:r>
    </w:p>
    <w:p w14:paraId="17F8D81F" w14:textId="69FB5443" w:rsidR="00BA1E40" w:rsidRPr="00BA1E40" w:rsidRDefault="00BA1E40" w:rsidP="00BA1E40">
      <w:pPr>
        <w:spacing w:after="0"/>
        <w:jc w:val="center"/>
        <w:rPr>
          <w:b/>
          <w:u w:val="single"/>
        </w:rPr>
      </w:pPr>
      <w:r w:rsidRPr="00BA1E40">
        <w:rPr>
          <w:b/>
          <w:u w:val="single"/>
        </w:rPr>
        <w:t>Matemática</w:t>
      </w:r>
    </w:p>
    <w:p w14:paraId="73F5A8AF" w14:textId="23DFF2C2" w:rsidR="006D29BE" w:rsidRDefault="00BA1E40" w:rsidP="006F44A7">
      <w:pPr>
        <w:spacing w:after="0"/>
        <w:jc w:val="center"/>
        <w:rPr>
          <w:b/>
        </w:rPr>
      </w:pPr>
      <w:r>
        <w:rPr>
          <w:b/>
        </w:rPr>
        <w:t>3º ano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D29BE" w:rsidRPr="00FB3AAC" w14:paraId="0B84442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2553FFB" w14:textId="77777777" w:rsidR="006D29BE" w:rsidRPr="00FB3AAC" w:rsidRDefault="006D29BE" w:rsidP="00FB3AA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FB3AAC">
              <w:rPr>
                <w:rFonts w:cstheme="minorHAnsi"/>
                <w:b/>
              </w:rPr>
              <w:t>Objeto de avaliação</w:t>
            </w:r>
          </w:p>
        </w:tc>
      </w:tr>
      <w:tr w:rsidR="006D29BE" w:rsidRPr="00FB3AAC" w14:paraId="5CC29823" w14:textId="77777777" w:rsidTr="006D29BE">
        <w:tc>
          <w:tcPr>
            <w:tcW w:w="8644" w:type="dxa"/>
          </w:tcPr>
          <w:p w14:paraId="48B5CDC5" w14:textId="77777777" w:rsidR="006D29BE" w:rsidRPr="00FB3AAC" w:rsidRDefault="006D29BE" w:rsidP="00FB3AAC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  <w:p w14:paraId="34CE7256" w14:textId="4B0D74FC" w:rsidR="00FA079A" w:rsidRPr="00FB3AAC" w:rsidRDefault="005C2741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 xml:space="preserve">A prova </w:t>
            </w:r>
            <w:r w:rsidR="004147E8" w:rsidRPr="00FB3AAC">
              <w:rPr>
                <w:rFonts w:cstheme="minorHAnsi"/>
                <w:bCs/>
              </w:rPr>
              <w:t xml:space="preserve">tem por referência o </w:t>
            </w:r>
            <w:r w:rsidRPr="00FB3AAC">
              <w:rPr>
                <w:rFonts w:cstheme="minorHAnsi"/>
                <w:bCs/>
              </w:rPr>
              <w:t xml:space="preserve">Perfil dos Alunos à Saída da Escolaridade Obrigatória e as Aprendizagens Essenciais de </w:t>
            </w:r>
            <w:r w:rsidR="00A11435" w:rsidRPr="00FB3AAC">
              <w:rPr>
                <w:rFonts w:cstheme="minorHAnsi"/>
                <w:bCs/>
              </w:rPr>
              <w:t>Matemática</w:t>
            </w:r>
            <w:r w:rsidR="00F23929" w:rsidRPr="00FB3AAC">
              <w:rPr>
                <w:rFonts w:cstheme="minorHAnsi"/>
                <w:bCs/>
              </w:rPr>
              <w:t xml:space="preserve"> </w:t>
            </w:r>
            <w:r w:rsidRPr="00FB3AAC">
              <w:rPr>
                <w:rFonts w:cstheme="minorHAnsi"/>
                <w:bCs/>
              </w:rPr>
              <w:t xml:space="preserve">para </w:t>
            </w:r>
            <w:r w:rsidR="00152F71" w:rsidRPr="00FB3AAC">
              <w:rPr>
                <w:rFonts w:cstheme="minorHAnsi"/>
                <w:bCs/>
              </w:rPr>
              <w:t xml:space="preserve">o 3º ano do </w:t>
            </w:r>
            <w:r w:rsidRPr="00FB3AAC">
              <w:rPr>
                <w:rFonts w:cstheme="minorHAnsi"/>
                <w:bCs/>
              </w:rPr>
              <w:t>1º Ciclo do Ensino Básico</w:t>
            </w:r>
            <w:r w:rsidR="004147E8" w:rsidRPr="00FB3AAC">
              <w:rPr>
                <w:rFonts w:cstheme="minorHAnsi"/>
                <w:bCs/>
              </w:rPr>
              <w:t xml:space="preserve"> </w:t>
            </w:r>
            <w:r w:rsidR="00FA079A" w:rsidRPr="00FB3AAC">
              <w:rPr>
                <w:rFonts w:cstheme="minorHAnsi"/>
                <w:bCs/>
              </w:rPr>
              <w:t xml:space="preserve">e permite avaliar a aprendizagem passível de avaliação, de duração limitada, nomeadamente </w:t>
            </w:r>
            <w:r w:rsidR="00A11435" w:rsidRPr="00FB3AAC">
              <w:rPr>
                <w:rFonts w:cstheme="minorHAnsi"/>
                <w:bCs/>
              </w:rPr>
              <w:t>Números e Operações, Geometria e Medida e Organização e Tratamento de Dados.</w:t>
            </w:r>
          </w:p>
          <w:p w14:paraId="055303BA" w14:textId="77777777" w:rsidR="006D29BE" w:rsidRPr="00FB3AAC" w:rsidRDefault="006D29BE" w:rsidP="00FB3AAC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6D29BE" w:rsidRPr="00FB3AAC" w14:paraId="0B271E9C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0536A70" w14:textId="008894D5" w:rsidR="006D29BE" w:rsidRPr="00FB3AAC" w:rsidRDefault="00D2219D" w:rsidP="00FB3AA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FB3AAC">
              <w:rPr>
                <w:rFonts w:cstheme="minorHAnsi"/>
                <w:b/>
              </w:rPr>
              <w:t xml:space="preserve">Características e estrutura </w:t>
            </w:r>
            <w:r w:rsidR="00BA1E40" w:rsidRPr="00FB3AAC">
              <w:rPr>
                <w:rFonts w:cstheme="minorHAnsi"/>
                <w:b/>
              </w:rPr>
              <w:t>da prova</w:t>
            </w:r>
          </w:p>
        </w:tc>
      </w:tr>
      <w:tr w:rsidR="006D29BE" w:rsidRPr="00FB3AAC" w14:paraId="7ED1AB00" w14:textId="77777777" w:rsidTr="006D29BE">
        <w:tc>
          <w:tcPr>
            <w:tcW w:w="8644" w:type="dxa"/>
          </w:tcPr>
          <w:p w14:paraId="1BC977AA" w14:textId="77777777" w:rsidR="004147E8" w:rsidRPr="00FB3AAC" w:rsidRDefault="004147E8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7BA86093" w14:textId="548193AD" w:rsidR="004147E8" w:rsidRPr="00FB3AAC" w:rsidRDefault="004147E8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O/A aluno/a realiza a prova no enunciado.</w:t>
            </w:r>
          </w:p>
          <w:p w14:paraId="6A3506FC" w14:textId="77777777" w:rsidR="004147E8" w:rsidRPr="00FB3AAC" w:rsidRDefault="004147E8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087F65B8" w14:textId="064AA3FE" w:rsidR="004147E8" w:rsidRPr="00FB3AAC" w:rsidRDefault="004147E8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Os itens podem ter como suporte um ou mais documentos, como, por exemplo, textos</w:t>
            </w:r>
            <w:r w:rsidR="00A11435" w:rsidRPr="00FB3AAC">
              <w:rPr>
                <w:rFonts w:cstheme="minorHAnsi"/>
                <w:bCs/>
              </w:rPr>
              <w:t xml:space="preserve">, </w:t>
            </w:r>
            <w:r w:rsidRPr="00FB3AAC">
              <w:rPr>
                <w:rFonts w:cstheme="minorHAnsi"/>
                <w:bCs/>
              </w:rPr>
              <w:t>figuras</w:t>
            </w:r>
            <w:r w:rsidR="00A11435" w:rsidRPr="00FB3AAC">
              <w:rPr>
                <w:rFonts w:cstheme="minorHAnsi"/>
                <w:bCs/>
              </w:rPr>
              <w:t>, tabelas ou gráficos.</w:t>
            </w:r>
          </w:p>
          <w:p w14:paraId="63C549D2" w14:textId="77777777" w:rsidR="00985018" w:rsidRPr="00FB3AAC" w:rsidRDefault="00985018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383DC047" w14:textId="35B8A0FC" w:rsidR="00FA079A" w:rsidRPr="00FB3AAC" w:rsidRDefault="00985018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 xml:space="preserve">A sequência dos itens pode não corresponder à sequência dos </w:t>
            </w:r>
            <w:r w:rsidR="00FA079A" w:rsidRPr="00FB3AAC">
              <w:rPr>
                <w:rFonts w:cstheme="minorHAnsi"/>
                <w:bCs/>
              </w:rPr>
              <w:t>domínios programáticos ou à sequência dos seus conteúdos.</w:t>
            </w:r>
          </w:p>
          <w:p w14:paraId="5D053E4D" w14:textId="77777777" w:rsidR="00152F71" w:rsidRPr="00FB3AAC" w:rsidRDefault="00152F71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7619DC02" w14:textId="6E3438AE" w:rsidR="00FA079A" w:rsidRPr="00FB3AAC" w:rsidRDefault="005C2741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A prova é cotada para 100 pontos.</w:t>
            </w:r>
          </w:p>
          <w:p w14:paraId="55242CB2" w14:textId="77777777" w:rsidR="00FA079A" w:rsidRPr="00FB3AAC" w:rsidRDefault="00FA079A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37792997" w14:textId="575A812D" w:rsidR="00FA079A" w:rsidRPr="00FB3AAC" w:rsidRDefault="00FA079A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A valorização dos domínios na prova apresenta-se no Quadro 1.</w:t>
            </w:r>
          </w:p>
          <w:p w14:paraId="761EC5CE" w14:textId="77777777" w:rsidR="005C2741" w:rsidRPr="00FB3AAC" w:rsidRDefault="005C2741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6BF47559" w14:textId="4986267E" w:rsidR="005C2741" w:rsidRPr="00FB3AAC" w:rsidRDefault="005C2741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 xml:space="preserve">Quadro 1 - Valorização dos </w:t>
            </w:r>
            <w:r w:rsidR="00152F71" w:rsidRPr="00FB3AAC">
              <w:rPr>
                <w:rFonts w:cstheme="minorHAnsi"/>
                <w:bCs/>
              </w:rPr>
              <w:t>domínios</w:t>
            </w:r>
          </w:p>
          <w:tbl>
            <w:tblPr>
              <w:tblStyle w:val="TabelacomGrelh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29"/>
              <w:gridCol w:w="4394"/>
              <w:gridCol w:w="1445"/>
            </w:tblGrid>
            <w:tr w:rsidR="00A11435" w:rsidRPr="00FB3AAC" w14:paraId="41C04CB9" w14:textId="2D51B4B3" w:rsidTr="00A11435">
              <w:trPr>
                <w:trHeight w:val="658"/>
                <w:jc w:val="center"/>
              </w:trPr>
              <w:tc>
                <w:tcPr>
                  <w:tcW w:w="2429" w:type="dxa"/>
                  <w:vAlign w:val="center"/>
                </w:tcPr>
                <w:p w14:paraId="3093C8E1" w14:textId="2F392E47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Domínios</w:t>
                  </w:r>
                </w:p>
              </w:tc>
              <w:tc>
                <w:tcPr>
                  <w:tcW w:w="4394" w:type="dxa"/>
                  <w:vAlign w:val="center"/>
                </w:tcPr>
                <w:p w14:paraId="557C6515" w14:textId="314A583B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Subdomínios</w:t>
                  </w:r>
                </w:p>
              </w:tc>
              <w:tc>
                <w:tcPr>
                  <w:tcW w:w="1445" w:type="dxa"/>
                  <w:vAlign w:val="center"/>
                </w:tcPr>
                <w:p w14:paraId="328DF85E" w14:textId="41758BAE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Cotação (em pontos)</w:t>
                  </w:r>
                </w:p>
              </w:tc>
            </w:tr>
            <w:tr w:rsidR="00A11435" w:rsidRPr="00FB3AAC" w14:paraId="14014A30" w14:textId="0B7DF09D" w:rsidTr="00A11435">
              <w:trPr>
                <w:trHeight w:val="224"/>
                <w:jc w:val="center"/>
              </w:trPr>
              <w:tc>
                <w:tcPr>
                  <w:tcW w:w="2429" w:type="dxa"/>
                  <w:vMerge w:val="restart"/>
                </w:tcPr>
                <w:p w14:paraId="58A032D4" w14:textId="742B65F6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NÚMEROS E OPERAÇÕES</w:t>
                  </w:r>
                </w:p>
              </w:tc>
              <w:tc>
                <w:tcPr>
                  <w:tcW w:w="4394" w:type="dxa"/>
                  <w:vAlign w:val="center"/>
                </w:tcPr>
                <w:p w14:paraId="1F698440" w14:textId="41D95BA2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Números naturais</w:t>
                  </w:r>
                </w:p>
              </w:tc>
              <w:tc>
                <w:tcPr>
                  <w:tcW w:w="1445" w:type="dxa"/>
                  <w:vMerge w:val="restart"/>
                  <w:vAlign w:val="center"/>
                </w:tcPr>
                <w:p w14:paraId="79846EEE" w14:textId="3D771648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35 a 50</w:t>
                  </w:r>
                </w:p>
              </w:tc>
            </w:tr>
            <w:tr w:rsidR="00A11435" w:rsidRPr="00FB3AAC" w14:paraId="206DDC03" w14:textId="68A08DA1" w:rsidTr="00A11435">
              <w:trPr>
                <w:trHeight w:val="215"/>
                <w:jc w:val="center"/>
              </w:trPr>
              <w:tc>
                <w:tcPr>
                  <w:tcW w:w="2429" w:type="dxa"/>
                  <w:vMerge/>
                </w:tcPr>
                <w:p w14:paraId="43DE5BD7" w14:textId="7BE8F2CE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521382FE" w14:textId="2E90B7C7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Adição, subtração, multiplicação e divisão</w:t>
                  </w:r>
                </w:p>
              </w:tc>
              <w:tc>
                <w:tcPr>
                  <w:tcW w:w="1445" w:type="dxa"/>
                  <w:vMerge/>
                  <w:vAlign w:val="center"/>
                </w:tcPr>
                <w:p w14:paraId="72664C5A" w14:textId="29815EB3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</w:tr>
            <w:tr w:rsidR="00A11435" w:rsidRPr="00FB3AAC" w14:paraId="5C251EA9" w14:textId="77777777" w:rsidTr="00A11435">
              <w:trPr>
                <w:trHeight w:val="215"/>
                <w:jc w:val="center"/>
              </w:trPr>
              <w:tc>
                <w:tcPr>
                  <w:tcW w:w="2429" w:type="dxa"/>
                  <w:vMerge/>
                </w:tcPr>
                <w:p w14:paraId="76E34B54" w14:textId="6F907209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64FB5726" w14:textId="6A55EF1A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Números racionais não negativos</w:t>
                  </w:r>
                </w:p>
              </w:tc>
              <w:tc>
                <w:tcPr>
                  <w:tcW w:w="1445" w:type="dxa"/>
                  <w:vMerge/>
                  <w:vAlign w:val="center"/>
                </w:tcPr>
                <w:p w14:paraId="08CDD9B1" w14:textId="5A973134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</w:tr>
            <w:tr w:rsidR="00A11435" w:rsidRPr="00FB3AAC" w14:paraId="09754690" w14:textId="77777777" w:rsidTr="00A11435">
              <w:trPr>
                <w:trHeight w:val="215"/>
                <w:jc w:val="center"/>
              </w:trPr>
              <w:tc>
                <w:tcPr>
                  <w:tcW w:w="2429" w:type="dxa"/>
                  <w:vMerge w:val="restart"/>
                </w:tcPr>
                <w:p w14:paraId="3E60F208" w14:textId="32B7C43E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GEOMETRIA E MEDIDA</w:t>
                  </w:r>
                </w:p>
              </w:tc>
              <w:tc>
                <w:tcPr>
                  <w:tcW w:w="4394" w:type="dxa"/>
                  <w:vAlign w:val="center"/>
                </w:tcPr>
                <w:p w14:paraId="283202BD" w14:textId="7BE20B71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Localização e orientação no espaço</w:t>
                  </w:r>
                </w:p>
              </w:tc>
              <w:tc>
                <w:tcPr>
                  <w:tcW w:w="1445" w:type="dxa"/>
                  <w:vAlign w:val="center"/>
                </w:tcPr>
                <w:p w14:paraId="219FC5D5" w14:textId="33F188D0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35 a 50</w:t>
                  </w:r>
                </w:p>
              </w:tc>
            </w:tr>
            <w:tr w:rsidR="00A11435" w:rsidRPr="00FB3AAC" w14:paraId="4880664C" w14:textId="77777777" w:rsidTr="00A11435">
              <w:trPr>
                <w:trHeight w:val="215"/>
                <w:jc w:val="center"/>
              </w:trPr>
              <w:tc>
                <w:tcPr>
                  <w:tcW w:w="2429" w:type="dxa"/>
                  <w:vMerge/>
                </w:tcPr>
                <w:p w14:paraId="7320AF0B" w14:textId="77777777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47E823B2" w14:textId="6026CF83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Figuras e sólidos geométricos</w:t>
                  </w:r>
                </w:p>
              </w:tc>
              <w:tc>
                <w:tcPr>
                  <w:tcW w:w="1445" w:type="dxa"/>
                  <w:vAlign w:val="center"/>
                </w:tcPr>
                <w:p w14:paraId="2FAE3051" w14:textId="77777777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</w:tr>
            <w:tr w:rsidR="00A11435" w:rsidRPr="00FB3AAC" w14:paraId="3F35AD5C" w14:textId="77777777" w:rsidTr="00A11435">
              <w:trPr>
                <w:trHeight w:val="215"/>
                <w:jc w:val="center"/>
              </w:trPr>
              <w:tc>
                <w:tcPr>
                  <w:tcW w:w="2429" w:type="dxa"/>
                  <w:vMerge/>
                </w:tcPr>
                <w:p w14:paraId="00E14768" w14:textId="77777777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475D4CE7" w14:textId="77777777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Medidas:</w:t>
                  </w:r>
                </w:p>
                <w:p w14:paraId="6F543E01" w14:textId="77777777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lastRenderedPageBreak/>
                    <w:t>- Comprimento e Área;</w:t>
                  </w:r>
                </w:p>
                <w:p w14:paraId="7582CA70" w14:textId="77777777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- Volume e Capacidade;</w:t>
                  </w:r>
                </w:p>
                <w:p w14:paraId="20E915FD" w14:textId="77777777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- Massa;</w:t>
                  </w:r>
                </w:p>
                <w:p w14:paraId="106B5B84" w14:textId="77777777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- Dinheiro;</w:t>
                  </w:r>
                </w:p>
                <w:p w14:paraId="5D7D136E" w14:textId="52F13945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- Tempo</w:t>
                  </w:r>
                </w:p>
              </w:tc>
              <w:tc>
                <w:tcPr>
                  <w:tcW w:w="1445" w:type="dxa"/>
                  <w:vAlign w:val="center"/>
                </w:tcPr>
                <w:p w14:paraId="225F5B13" w14:textId="77777777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</w:tr>
            <w:tr w:rsidR="00A11435" w:rsidRPr="00FB3AAC" w14:paraId="2C7AF8E9" w14:textId="77777777" w:rsidTr="00A11435">
              <w:trPr>
                <w:trHeight w:val="215"/>
                <w:jc w:val="center"/>
              </w:trPr>
              <w:tc>
                <w:tcPr>
                  <w:tcW w:w="2429" w:type="dxa"/>
                </w:tcPr>
                <w:p w14:paraId="38061873" w14:textId="61045686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ORGANIZAÇÃO E TRATAMENTO DE DADOS</w:t>
                  </w:r>
                </w:p>
              </w:tc>
              <w:tc>
                <w:tcPr>
                  <w:tcW w:w="4394" w:type="dxa"/>
                  <w:vAlign w:val="center"/>
                </w:tcPr>
                <w:p w14:paraId="5CE4C35A" w14:textId="7678EB98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Analisar e interpretar informação de natureza estatística representada de diversas formas</w:t>
                  </w:r>
                </w:p>
              </w:tc>
              <w:tc>
                <w:tcPr>
                  <w:tcW w:w="1445" w:type="dxa"/>
                  <w:vAlign w:val="center"/>
                </w:tcPr>
                <w:p w14:paraId="4F2729CA" w14:textId="66117393" w:rsidR="00A11435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10 a 25</w:t>
                  </w:r>
                </w:p>
              </w:tc>
            </w:tr>
          </w:tbl>
          <w:p w14:paraId="1FCC23A9" w14:textId="77777777" w:rsidR="006D29BE" w:rsidRPr="00FB3AAC" w:rsidRDefault="006D29BE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6685015E" w14:textId="77777777" w:rsidR="00985018" w:rsidRPr="00FB3AAC" w:rsidRDefault="00985018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A tipologia de itens, o número de itens e a cotação por item apresentam-se no Quadro 2.</w:t>
            </w:r>
          </w:p>
          <w:p w14:paraId="6682EAD5" w14:textId="77777777" w:rsidR="00985018" w:rsidRPr="00FB3AAC" w:rsidRDefault="00985018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45C991AD" w14:textId="77777777" w:rsidR="00985018" w:rsidRPr="00FB3AAC" w:rsidRDefault="00985018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Quadro 2 – Tipologia, número de itens e cotação por item</w:t>
            </w:r>
          </w:p>
          <w:tbl>
            <w:tblPr>
              <w:tblStyle w:val="TabelacomGrelh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81"/>
              <w:gridCol w:w="2799"/>
              <w:gridCol w:w="2529"/>
              <w:gridCol w:w="1459"/>
            </w:tblGrid>
            <w:tr w:rsidR="00985018" w:rsidRPr="00FB3AAC" w14:paraId="25AB3C2E" w14:textId="77777777" w:rsidTr="00FA079A">
              <w:trPr>
                <w:trHeight w:val="658"/>
                <w:jc w:val="center"/>
              </w:trPr>
              <w:tc>
                <w:tcPr>
                  <w:tcW w:w="4280" w:type="dxa"/>
                  <w:gridSpan w:val="2"/>
                  <w:vAlign w:val="center"/>
                </w:tcPr>
                <w:p w14:paraId="1B3DE8FF" w14:textId="676220E4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Tipologia de itens</w:t>
                  </w:r>
                </w:p>
              </w:tc>
              <w:tc>
                <w:tcPr>
                  <w:tcW w:w="2529" w:type="dxa"/>
                  <w:vAlign w:val="center"/>
                </w:tcPr>
                <w:p w14:paraId="4D00B62E" w14:textId="3E4FECD8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Número de itens</w:t>
                  </w:r>
                </w:p>
              </w:tc>
              <w:tc>
                <w:tcPr>
                  <w:tcW w:w="1459" w:type="dxa"/>
                  <w:vAlign w:val="center"/>
                </w:tcPr>
                <w:p w14:paraId="50F5413B" w14:textId="7A458817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Cotação por item</w:t>
                  </w:r>
                </w:p>
                <w:p w14:paraId="2F59DE20" w14:textId="79587108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(em pontos)</w:t>
                  </w:r>
                </w:p>
              </w:tc>
            </w:tr>
            <w:tr w:rsidR="00985018" w:rsidRPr="00FB3AAC" w14:paraId="56BE2C93" w14:textId="77777777" w:rsidTr="00A11435">
              <w:trPr>
                <w:trHeight w:val="224"/>
                <w:jc w:val="center"/>
              </w:trPr>
              <w:tc>
                <w:tcPr>
                  <w:tcW w:w="1481" w:type="dxa"/>
                  <w:vMerge w:val="restart"/>
                  <w:vAlign w:val="center"/>
                </w:tcPr>
                <w:p w14:paraId="35308049" w14:textId="74BC768A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ITENS DE SELEÇÃO</w:t>
                  </w:r>
                </w:p>
              </w:tc>
              <w:tc>
                <w:tcPr>
                  <w:tcW w:w="2799" w:type="dxa"/>
                </w:tcPr>
                <w:p w14:paraId="3D403C69" w14:textId="44FE8A0D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Escolha Múltipla</w:t>
                  </w:r>
                </w:p>
              </w:tc>
              <w:tc>
                <w:tcPr>
                  <w:tcW w:w="2529" w:type="dxa"/>
                  <w:vMerge w:val="restart"/>
                  <w:vAlign w:val="center"/>
                </w:tcPr>
                <w:p w14:paraId="20B6469D" w14:textId="78E33B95" w:rsidR="00985018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5 a 10</w:t>
                  </w:r>
                </w:p>
              </w:tc>
              <w:tc>
                <w:tcPr>
                  <w:tcW w:w="1459" w:type="dxa"/>
                  <w:vMerge w:val="restart"/>
                  <w:vAlign w:val="center"/>
                </w:tcPr>
                <w:p w14:paraId="0BBFC390" w14:textId="70488F68" w:rsidR="00985018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3</w:t>
                  </w:r>
                </w:p>
              </w:tc>
            </w:tr>
            <w:tr w:rsidR="00985018" w:rsidRPr="00FB3AAC" w14:paraId="61C98381" w14:textId="77777777" w:rsidTr="00A11435">
              <w:trPr>
                <w:trHeight w:val="215"/>
                <w:jc w:val="center"/>
              </w:trPr>
              <w:tc>
                <w:tcPr>
                  <w:tcW w:w="1481" w:type="dxa"/>
                  <w:vMerge/>
                  <w:vAlign w:val="center"/>
                </w:tcPr>
                <w:p w14:paraId="58C0E542" w14:textId="68459EAD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799" w:type="dxa"/>
                </w:tcPr>
                <w:p w14:paraId="7BB58379" w14:textId="665FB698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Associação</w:t>
                  </w:r>
                  <w:r w:rsidR="00FA079A" w:rsidRPr="00FB3AAC">
                    <w:rPr>
                      <w:rFonts w:cstheme="minorHAnsi"/>
                      <w:bCs/>
                    </w:rPr>
                    <w:t>/Correspondência</w:t>
                  </w:r>
                </w:p>
              </w:tc>
              <w:tc>
                <w:tcPr>
                  <w:tcW w:w="2529" w:type="dxa"/>
                  <w:vMerge/>
                  <w:vAlign w:val="center"/>
                </w:tcPr>
                <w:p w14:paraId="7B27F75B" w14:textId="599637AA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459" w:type="dxa"/>
                  <w:vMerge/>
                  <w:vAlign w:val="center"/>
                </w:tcPr>
                <w:p w14:paraId="47494ADB" w14:textId="5DF1486C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</w:tr>
            <w:tr w:rsidR="00985018" w:rsidRPr="00FB3AAC" w14:paraId="1295BC44" w14:textId="77777777" w:rsidTr="00A11435">
              <w:trPr>
                <w:trHeight w:val="215"/>
                <w:jc w:val="center"/>
              </w:trPr>
              <w:tc>
                <w:tcPr>
                  <w:tcW w:w="1481" w:type="dxa"/>
                  <w:vMerge/>
                  <w:vAlign w:val="center"/>
                </w:tcPr>
                <w:p w14:paraId="0AC6E4CD" w14:textId="5A063DE2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799" w:type="dxa"/>
                </w:tcPr>
                <w:p w14:paraId="732DBCB6" w14:textId="51F7F335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Ordenação</w:t>
                  </w:r>
                </w:p>
              </w:tc>
              <w:tc>
                <w:tcPr>
                  <w:tcW w:w="2529" w:type="dxa"/>
                  <w:vMerge/>
                  <w:vAlign w:val="center"/>
                </w:tcPr>
                <w:p w14:paraId="0B444665" w14:textId="7DCD93A6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459" w:type="dxa"/>
                  <w:vMerge/>
                  <w:vAlign w:val="center"/>
                </w:tcPr>
                <w:p w14:paraId="554D53D4" w14:textId="2257C4BE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</w:tr>
            <w:tr w:rsidR="00985018" w:rsidRPr="00FB3AAC" w14:paraId="5FDC7BF6" w14:textId="77777777" w:rsidTr="00A11435">
              <w:trPr>
                <w:trHeight w:val="215"/>
                <w:jc w:val="center"/>
              </w:trPr>
              <w:tc>
                <w:tcPr>
                  <w:tcW w:w="1481" w:type="dxa"/>
                  <w:vMerge/>
                  <w:vAlign w:val="center"/>
                </w:tcPr>
                <w:p w14:paraId="1CDFF4FB" w14:textId="77777777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799" w:type="dxa"/>
                </w:tcPr>
                <w:p w14:paraId="6618D078" w14:textId="26080E28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Completamento</w:t>
                  </w:r>
                </w:p>
              </w:tc>
              <w:tc>
                <w:tcPr>
                  <w:tcW w:w="2529" w:type="dxa"/>
                  <w:vMerge/>
                  <w:vAlign w:val="center"/>
                </w:tcPr>
                <w:p w14:paraId="56C60584" w14:textId="3CAD7972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459" w:type="dxa"/>
                  <w:vMerge/>
                  <w:vAlign w:val="center"/>
                </w:tcPr>
                <w:p w14:paraId="05CE8BF9" w14:textId="77777777" w:rsidR="00985018" w:rsidRPr="00FB3AAC" w:rsidRDefault="00985018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</w:tr>
            <w:tr w:rsidR="00F23929" w:rsidRPr="00FB3AAC" w14:paraId="50D3935F" w14:textId="77777777" w:rsidTr="00A11435">
              <w:trPr>
                <w:trHeight w:val="215"/>
                <w:jc w:val="center"/>
              </w:trPr>
              <w:tc>
                <w:tcPr>
                  <w:tcW w:w="1481" w:type="dxa"/>
                  <w:vMerge w:val="restart"/>
                  <w:vAlign w:val="center"/>
                </w:tcPr>
                <w:p w14:paraId="6CF461F7" w14:textId="5709A761" w:rsidR="00F23929" w:rsidRPr="00FB3AAC" w:rsidRDefault="00F23929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ITENS DE CONSTRUÇÃO</w:t>
                  </w:r>
                </w:p>
              </w:tc>
              <w:tc>
                <w:tcPr>
                  <w:tcW w:w="2799" w:type="dxa"/>
                </w:tcPr>
                <w:p w14:paraId="693EB559" w14:textId="05D1042A" w:rsidR="00F23929" w:rsidRPr="00FB3AAC" w:rsidRDefault="00F23929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Completamento</w:t>
                  </w:r>
                </w:p>
              </w:tc>
              <w:tc>
                <w:tcPr>
                  <w:tcW w:w="2529" w:type="dxa"/>
                  <w:vMerge w:val="restart"/>
                  <w:vAlign w:val="center"/>
                </w:tcPr>
                <w:p w14:paraId="765F334B" w14:textId="4D237703" w:rsidR="00F23929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12 a 20</w:t>
                  </w:r>
                </w:p>
              </w:tc>
              <w:tc>
                <w:tcPr>
                  <w:tcW w:w="1459" w:type="dxa"/>
                  <w:vMerge w:val="restart"/>
                  <w:vAlign w:val="center"/>
                </w:tcPr>
                <w:p w14:paraId="3D3FBA1C" w14:textId="53306238" w:rsidR="00F23929" w:rsidRPr="00FB3AAC" w:rsidRDefault="00A11435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3 a 7</w:t>
                  </w:r>
                </w:p>
              </w:tc>
            </w:tr>
            <w:tr w:rsidR="00F23929" w:rsidRPr="00FB3AAC" w14:paraId="6FAA4442" w14:textId="77777777" w:rsidTr="00A11435">
              <w:trPr>
                <w:trHeight w:val="215"/>
                <w:jc w:val="center"/>
              </w:trPr>
              <w:tc>
                <w:tcPr>
                  <w:tcW w:w="1481" w:type="dxa"/>
                  <w:vMerge/>
                  <w:vAlign w:val="center"/>
                </w:tcPr>
                <w:p w14:paraId="156444C9" w14:textId="0E75C4C0" w:rsidR="00F23929" w:rsidRPr="00FB3AAC" w:rsidRDefault="00F23929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799" w:type="dxa"/>
                </w:tcPr>
                <w:p w14:paraId="5214F9D1" w14:textId="2B165F6F" w:rsidR="00F23929" w:rsidRPr="00FB3AAC" w:rsidRDefault="00F23929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Resposta curta</w:t>
                  </w:r>
                </w:p>
              </w:tc>
              <w:tc>
                <w:tcPr>
                  <w:tcW w:w="2529" w:type="dxa"/>
                  <w:vMerge/>
                  <w:vAlign w:val="center"/>
                </w:tcPr>
                <w:p w14:paraId="42AFA2D1" w14:textId="59222BB7" w:rsidR="00F23929" w:rsidRPr="00FB3AAC" w:rsidRDefault="00F23929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459" w:type="dxa"/>
                  <w:vMerge/>
                  <w:vAlign w:val="center"/>
                </w:tcPr>
                <w:p w14:paraId="670616EC" w14:textId="6CB5000C" w:rsidR="00F23929" w:rsidRPr="00FB3AAC" w:rsidRDefault="00F23929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</w:tr>
            <w:tr w:rsidR="00F23929" w:rsidRPr="00FB3AAC" w14:paraId="529D021B" w14:textId="77777777" w:rsidTr="00A11435">
              <w:trPr>
                <w:trHeight w:val="215"/>
                <w:jc w:val="center"/>
              </w:trPr>
              <w:tc>
                <w:tcPr>
                  <w:tcW w:w="1481" w:type="dxa"/>
                  <w:vMerge/>
                  <w:vAlign w:val="center"/>
                </w:tcPr>
                <w:p w14:paraId="28A8982E" w14:textId="77777777" w:rsidR="00F23929" w:rsidRPr="00FB3AAC" w:rsidRDefault="00F23929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2799" w:type="dxa"/>
                </w:tcPr>
                <w:p w14:paraId="66E2EFCE" w14:textId="4E827C86" w:rsidR="00F23929" w:rsidRPr="00FB3AAC" w:rsidRDefault="00F23929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  <w:r w:rsidRPr="00FB3AAC">
                    <w:rPr>
                      <w:rFonts w:cstheme="minorHAnsi"/>
                      <w:bCs/>
                    </w:rPr>
                    <w:t>Resposta restrita</w:t>
                  </w:r>
                </w:p>
              </w:tc>
              <w:tc>
                <w:tcPr>
                  <w:tcW w:w="2529" w:type="dxa"/>
                  <w:vMerge/>
                  <w:vAlign w:val="center"/>
                </w:tcPr>
                <w:p w14:paraId="2B169C89" w14:textId="77777777" w:rsidR="00F23929" w:rsidRPr="00FB3AAC" w:rsidRDefault="00F23929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459" w:type="dxa"/>
                  <w:vMerge/>
                  <w:vAlign w:val="center"/>
                </w:tcPr>
                <w:p w14:paraId="1D80006C" w14:textId="77777777" w:rsidR="00F23929" w:rsidRPr="00FB3AAC" w:rsidRDefault="00F23929" w:rsidP="00FB3AAC">
                  <w:pPr>
                    <w:spacing w:line="360" w:lineRule="auto"/>
                    <w:jc w:val="both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3BD21749" w14:textId="055DE123" w:rsidR="00985018" w:rsidRPr="00FB3AAC" w:rsidRDefault="00985018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1E5A072A" w14:textId="3A3F587D" w:rsidR="005A2F0A" w:rsidRPr="00FB3AAC" w:rsidRDefault="005A2F0A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6D29BE" w:rsidRPr="00FB3AAC" w14:paraId="4C6D251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C9A098C" w14:textId="77777777" w:rsidR="006D29BE" w:rsidRPr="00FB3AAC" w:rsidRDefault="006D29BE" w:rsidP="00FB3AA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FB3AAC">
              <w:rPr>
                <w:rFonts w:cstheme="minorHAnsi"/>
                <w:b/>
              </w:rPr>
              <w:lastRenderedPageBreak/>
              <w:t>Critérios gerais de classificação</w:t>
            </w:r>
          </w:p>
        </w:tc>
      </w:tr>
      <w:tr w:rsidR="006D29BE" w:rsidRPr="00FB3AAC" w14:paraId="1FBA6745" w14:textId="77777777" w:rsidTr="006D29BE">
        <w:tc>
          <w:tcPr>
            <w:tcW w:w="8644" w:type="dxa"/>
          </w:tcPr>
          <w:p w14:paraId="23D17CAB" w14:textId="77777777" w:rsidR="00F15449" w:rsidRPr="00FB3AAC" w:rsidRDefault="00F15449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7BDA695E" w14:textId="35CABFBE" w:rsidR="00F15449" w:rsidRPr="00FB3AAC" w:rsidRDefault="00F15449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A classificação a atribuir a cada resposta resulta da aplicação dos critérios gerais e dos critérios específicos apresentados para item e é expressa por um número inteiro.</w:t>
            </w:r>
          </w:p>
          <w:p w14:paraId="01040935" w14:textId="12475D19" w:rsidR="00B16480" w:rsidRPr="00FB3AAC" w:rsidRDefault="00F15449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 xml:space="preserve">As respostas ilegíveis, ou que não possam ser claramente identificadas, são classificadas com zero pontos. </w:t>
            </w:r>
            <w:r w:rsidR="00B16480" w:rsidRPr="00FB3AAC">
              <w:rPr>
                <w:rFonts w:cstheme="minorHAnsi"/>
                <w:bCs/>
              </w:rPr>
              <w:t>A classificação final da prova e expressa em uma escala de 0 a 100, convertida em menções qualitativas.</w:t>
            </w:r>
          </w:p>
          <w:p w14:paraId="024D924A" w14:textId="77777777" w:rsidR="00B57337" w:rsidRPr="00FB3AAC" w:rsidRDefault="00B5733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55ECCFFD" w14:textId="5702DCF3" w:rsidR="00B57337" w:rsidRPr="00FB3AAC" w:rsidRDefault="00B57337" w:rsidP="00FB3AAC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B3AAC">
              <w:rPr>
                <w:rFonts w:cstheme="minorHAnsi"/>
                <w:b/>
              </w:rPr>
              <w:t>Itens de seleção</w:t>
            </w:r>
          </w:p>
          <w:p w14:paraId="67C9255B" w14:textId="6990F764" w:rsidR="00B57337" w:rsidRPr="00FB3AAC" w:rsidRDefault="00B5733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 xml:space="preserve">Nos itens de </w:t>
            </w:r>
            <w:r w:rsidRPr="00FB3AAC">
              <w:rPr>
                <w:rFonts w:cstheme="minorHAnsi"/>
                <w:bCs/>
                <w:u w:val="single"/>
              </w:rPr>
              <w:t>escolha múltipla</w:t>
            </w:r>
            <w:r w:rsidRPr="00FB3AAC">
              <w:rPr>
                <w:rFonts w:cstheme="minorHAnsi"/>
                <w:bCs/>
              </w:rPr>
              <w:t>, o/a examinado/a deve apenas assinalar uma alternativa, de entre as que lhe são apresentadas. Se apresentar mais do que uma resposta, e não indique a(s) que pretende anular, terá a classificação de zero pontos.</w:t>
            </w:r>
          </w:p>
          <w:p w14:paraId="6AED10AF" w14:textId="77777777" w:rsidR="00B57337" w:rsidRPr="00FB3AAC" w:rsidRDefault="00B5733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674848FD" w14:textId="77777777" w:rsidR="00B57337" w:rsidRPr="00FB3AAC" w:rsidRDefault="00B5733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 xml:space="preserve">Os critérios de classificação dos itens de </w:t>
            </w:r>
            <w:r w:rsidRPr="00FB3AAC">
              <w:rPr>
                <w:rFonts w:cstheme="minorHAnsi"/>
                <w:bCs/>
                <w:u w:val="single"/>
              </w:rPr>
              <w:t>associação/correspondência</w:t>
            </w:r>
            <w:r w:rsidRPr="00FB3AAC">
              <w:rPr>
                <w:rFonts w:cstheme="minorHAnsi"/>
                <w:bCs/>
              </w:rPr>
              <w:t xml:space="preserve"> apresentam-se organizados por níveis de desempenho. A cada nível de desempenho corresponde uma dada pontuação.</w:t>
            </w:r>
          </w:p>
          <w:p w14:paraId="34D37B23" w14:textId="77777777" w:rsidR="00B57337" w:rsidRPr="00FB3AAC" w:rsidRDefault="00B5733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0B6617FC" w14:textId="199495B7" w:rsidR="00B57337" w:rsidRPr="00FB3AAC" w:rsidRDefault="00B5733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 xml:space="preserve">Nos itens de </w:t>
            </w:r>
            <w:r w:rsidRPr="00FB3AAC">
              <w:rPr>
                <w:rFonts w:cstheme="minorHAnsi"/>
                <w:bCs/>
                <w:u w:val="single"/>
              </w:rPr>
              <w:t>ordenação</w:t>
            </w:r>
            <w:r w:rsidRPr="00FB3AAC">
              <w:rPr>
                <w:rFonts w:cstheme="minorHAnsi"/>
                <w:bCs/>
              </w:rPr>
              <w:t>, a cotação total só é atribuída às respostas em que a sequência apresentada esteja integralmente correta e completa. Todas as outras respostas são classificadas com zero pontos.</w:t>
            </w:r>
          </w:p>
          <w:p w14:paraId="78775C16" w14:textId="77777777" w:rsidR="00B57337" w:rsidRPr="00FB3AAC" w:rsidRDefault="00B5733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08029F21" w14:textId="77777777" w:rsidR="00B57337" w:rsidRPr="00FB3AAC" w:rsidRDefault="00B5733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 xml:space="preserve">Os critérios de classificação dos itens de </w:t>
            </w:r>
            <w:r w:rsidRPr="00FB3AAC">
              <w:rPr>
                <w:rFonts w:cstheme="minorHAnsi"/>
                <w:bCs/>
                <w:u w:val="single"/>
              </w:rPr>
              <w:t>completamento</w:t>
            </w:r>
            <w:r w:rsidRPr="00FB3AAC">
              <w:rPr>
                <w:rFonts w:cstheme="minorHAnsi"/>
                <w:bCs/>
              </w:rPr>
              <w:t xml:space="preserve"> apresentam-se organizadas por níveis de desempenho. A cada nível de desempenho corresponde uma dada pontuação.</w:t>
            </w:r>
          </w:p>
          <w:p w14:paraId="042E77E3" w14:textId="77777777" w:rsidR="003B0311" w:rsidRPr="00FB3AAC" w:rsidRDefault="003B0311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4EAB69A4" w14:textId="17F96E22" w:rsidR="00B57337" w:rsidRPr="00FB3AAC" w:rsidRDefault="00B57337" w:rsidP="00FB3AAC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B3AAC">
              <w:rPr>
                <w:rFonts w:cstheme="minorHAnsi"/>
                <w:b/>
              </w:rPr>
              <w:t>Itens de construção</w:t>
            </w:r>
          </w:p>
          <w:p w14:paraId="666CFB08" w14:textId="77777777" w:rsidR="00B57337" w:rsidRPr="00FB3AAC" w:rsidRDefault="00B5733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 xml:space="preserve">Nos itens de </w:t>
            </w:r>
            <w:r w:rsidRPr="00FB3AAC">
              <w:rPr>
                <w:rFonts w:cstheme="minorHAnsi"/>
                <w:bCs/>
                <w:u w:val="single"/>
              </w:rPr>
              <w:t>completamento</w:t>
            </w:r>
            <w:r w:rsidRPr="00FB3AAC">
              <w:rPr>
                <w:rFonts w:cstheme="minorHAnsi"/>
                <w:bCs/>
              </w:rPr>
              <w:t xml:space="preserve"> e nos de </w:t>
            </w:r>
            <w:r w:rsidRPr="00FB3AAC">
              <w:rPr>
                <w:rFonts w:cstheme="minorHAnsi"/>
                <w:bCs/>
                <w:u w:val="single"/>
              </w:rPr>
              <w:t>resposta curta</w:t>
            </w:r>
            <w:r w:rsidRPr="00FB3AAC">
              <w:rPr>
                <w:rFonts w:cstheme="minorHAnsi"/>
                <w:bCs/>
              </w:rPr>
              <w:t>, são atribuídas pontuações a respostas total ou parcialmente corretas, de acordo com os critérios específicos.</w:t>
            </w:r>
          </w:p>
          <w:p w14:paraId="0B0CEAAD" w14:textId="27EF19F3" w:rsidR="00657867" w:rsidRPr="00FB3AAC" w:rsidRDefault="00B5733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 xml:space="preserve">Nos itens de </w:t>
            </w:r>
            <w:r w:rsidRPr="00FB3AAC">
              <w:rPr>
                <w:rFonts w:cstheme="minorHAnsi"/>
                <w:bCs/>
                <w:u w:val="single"/>
              </w:rPr>
              <w:t>resposta restrita</w:t>
            </w:r>
            <w:r w:rsidR="00B16480" w:rsidRPr="00FB3AAC">
              <w:rPr>
                <w:rFonts w:cstheme="minorHAnsi"/>
                <w:bCs/>
                <w:u w:val="single"/>
              </w:rPr>
              <w:t xml:space="preserve">, </w:t>
            </w:r>
            <w:r w:rsidRPr="00FB3AAC">
              <w:rPr>
                <w:rFonts w:cstheme="minorHAnsi"/>
                <w:bCs/>
              </w:rPr>
              <w:t>os critérios de classificação apresentam-se organizados por níveis de desempenho.</w:t>
            </w:r>
            <w:r w:rsidR="0004257A" w:rsidRPr="00FB3AAC">
              <w:rPr>
                <w:rFonts w:cstheme="minorHAnsi"/>
                <w:bCs/>
              </w:rPr>
              <w:t xml:space="preserve"> A cada nível de desempenho corresponde uma dada pontuação</w:t>
            </w:r>
            <w:r w:rsidR="00A21186" w:rsidRPr="00FB3AAC">
              <w:rPr>
                <w:rFonts w:cstheme="minorHAnsi"/>
                <w:bCs/>
              </w:rPr>
              <w:t>.</w:t>
            </w:r>
          </w:p>
          <w:p w14:paraId="4F19F54A" w14:textId="77777777" w:rsidR="003B0311" w:rsidRPr="00FB3AAC" w:rsidRDefault="003B0311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7F48A183" w14:textId="198548BF" w:rsidR="00657867" w:rsidRPr="00FB3AAC" w:rsidRDefault="0065786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O afastamento integral dos aspetos de conteúdo relativos a cada item implica que a resposta seja classificada com zero pontos.</w:t>
            </w:r>
          </w:p>
          <w:p w14:paraId="44EAADC8" w14:textId="77777777" w:rsidR="00A21186" w:rsidRPr="00FB3AAC" w:rsidRDefault="00A21186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3A7BA369" w14:textId="2743CF74" w:rsidR="00657867" w:rsidRPr="00FB3AAC" w:rsidRDefault="002E0250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Situações específicas passiveis de valorização: capacidade de organizar e exprimir com clareza as respostas, revelar objetividade e capacidade de síntese, capacidade de relacionar conteúdos entre si, utilizar corretamente o vocabulário específico da disciplina</w:t>
            </w:r>
            <w:r w:rsidR="00B16480" w:rsidRPr="00FB3AAC">
              <w:rPr>
                <w:rFonts w:cstheme="minorHAnsi"/>
                <w:bCs/>
              </w:rPr>
              <w:t>.</w:t>
            </w:r>
          </w:p>
          <w:p w14:paraId="5930EB59" w14:textId="77777777" w:rsidR="002E0250" w:rsidRPr="00FB3AAC" w:rsidRDefault="002E0250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5FA03266" w14:textId="609AA7CC" w:rsidR="00B16480" w:rsidRPr="00FB3AAC" w:rsidRDefault="00657867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Situações especificas passiveis de desvalorização: desajustamento do tema proposto,</w:t>
            </w:r>
            <w:r w:rsidR="00B16480" w:rsidRPr="00FB3AAC">
              <w:rPr>
                <w:rFonts w:cstheme="minorHAnsi"/>
                <w:bCs/>
              </w:rPr>
              <w:t xml:space="preserve"> </w:t>
            </w:r>
            <w:r w:rsidRPr="00FB3AAC">
              <w:rPr>
                <w:rFonts w:cstheme="minorHAnsi"/>
                <w:bCs/>
              </w:rPr>
              <w:t>vocabulário desadequado</w:t>
            </w:r>
            <w:r w:rsidR="00B16480" w:rsidRPr="00FB3AAC">
              <w:rPr>
                <w:rFonts w:cstheme="minorHAnsi"/>
                <w:bCs/>
              </w:rPr>
              <w:t xml:space="preserve"> </w:t>
            </w:r>
            <w:r w:rsidR="002E0250" w:rsidRPr="00FB3AAC">
              <w:rPr>
                <w:rFonts w:cstheme="minorHAnsi"/>
                <w:bCs/>
              </w:rPr>
              <w:t>e caligrafia ilegível.</w:t>
            </w:r>
          </w:p>
        </w:tc>
      </w:tr>
      <w:tr w:rsidR="006D29BE" w:rsidRPr="00FB3AAC" w14:paraId="428C9730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D189157" w14:textId="5C26DDFB" w:rsidR="006D29BE" w:rsidRPr="00FB3AAC" w:rsidRDefault="00D2219D" w:rsidP="00FB3AA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FB3AAC">
              <w:rPr>
                <w:rFonts w:cstheme="minorHAnsi"/>
                <w:b/>
              </w:rPr>
              <w:t>Duração</w:t>
            </w:r>
          </w:p>
        </w:tc>
      </w:tr>
      <w:tr w:rsidR="006D29BE" w:rsidRPr="00FB3AAC" w14:paraId="370D925C" w14:textId="77777777" w:rsidTr="006D29BE">
        <w:tc>
          <w:tcPr>
            <w:tcW w:w="8644" w:type="dxa"/>
          </w:tcPr>
          <w:p w14:paraId="2690EB73" w14:textId="77777777" w:rsidR="006D29BE" w:rsidRPr="00FB3AAC" w:rsidRDefault="006D29BE" w:rsidP="00FB3AAC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  <w:p w14:paraId="20A55A8B" w14:textId="5BE2D415" w:rsidR="006D29BE" w:rsidRPr="00FB3AAC" w:rsidRDefault="00956CAA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 xml:space="preserve">A prova tem a duração </w:t>
            </w:r>
            <w:r w:rsidR="005A2F0A" w:rsidRPr="00FB3AAC">
              <w:rPr>
                <w:rFonts w:cstheme="minorHAnsi"/>
                <w:bCs/>
              </w:rPr>
              <w:t xml:space="preserve">total </w:t>
            </w:r>
            <w:r w:rsidRPr="00FB3AAC">
              <w:rPr>
                <w:rFonts w:cstheme="minorHAnsi"/>
                <w:bCs/>
              </w:rPr>
              <w:t xml:space="preserve">de </w:t>
            </w:r>
            <w:r w:rsidR="00A4055F" w:rsidRPr="00FB3AAC">
              <w:rPr>
                <w:rFonts w:cstheme="minorHAnsi"/>
                <w:bCs/>
              </w:rPr>
              <w:t>90</w:t>
            </w:r>
            <w:r w:rsidR="00152F71" w:rsidRPr="00FB3AAC">
              <w:rPr>
                <w:rFonts w:cstheme="minorHAnsi"/>
                <w:bCs/>
              </w:rPr>
              <w:t xml:space="preserve"> </w:t>
            </w:r>
            <w:r w:rsidRPr="00FB3AAC">
              <w:rPr>
                <w:rFonts w:cstheme="minorHAnsi"/>
                <w:bCs/>
              </w:rPr>
              <w:t>minutos</w:t>
            </w:r>
            <w:r w:rsidR="003B0311" w:rsidRPr="00FB3AAC">
              <w:rPr>
                <w:rFonts w:cstheme="minorHAnsi"/>
                <w:bCs/>
              </w:rPr>
              <w:t>.</w:t>
            </w:r>
          </w:p>
          <w:p w14:paraId="12007823" w14:textId="05B9FF4F" w:rsidR="00504336" w:rsidRPr="00FB3AAC" w:rsidRDefault="00504336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6D29BE" w:rsidRPr="00FB3AAC" w14:paraId="1206506F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1EB49D61" w14:textId="2C5536DF" w:rsidR="006D29BE" w:rsidRPr="00FB3AAC" w:rsidRDefault="00D2219D" w:rsidP="00FB3AA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FB3AAC">
              <w:rPr>
                <w:rFonts w:cstheme="minorHAnsi"/>
                <w:b/>
              </w:rPr>
              <w:t xml:space="preserve">Material autorizado </w:t>
            </w:r>
          </w:p>
        </w:tc>
      </w:tr>
      <w:tr w:rsidR="006D29BE" w:rsidRPr="00FB3AAC" w14:paraId="16F0C1C1" w14:textId="77777777" w:rsidTr="006D29BE">
        <w:tc>
          <w:tcPr>
            <w:tcW w:w="8644" w:type="dxa"/>
          </w:tcPr>
          <w:p w14:paraId="17485CA9" w14:textId="77777777" w:rsidR="006D29BE" w:rsidRPr="00FB3AAC" w:rsidRDefault="006D29BE" w:rsidP="00FB3AAC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  <w:p w14:paraId="3F089516" w14:textId="77777777" w:rsidR="006D29BE" w:rsidRPr="00FB3AAC" w:rsidRDefault="00A4055F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O/A aluno/a pode usar:</w:t>
            </w:r>
          </w:p>
          <w:p w14:paraId="1A6CFA6A" w14:textId="77777777" w:rsidR="00A4055F" w:rsidRPr="00FB3AAC" w:rsidRDefault="00A4055F" w:rsidP="00FB3AAC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Esferográfica de tinta preta ou azul indelével.</w:t>
            </w:r>
          </w:p>
          <w:p w14:paraId="2B3227C6" w14:textId="77777777" w:rsidR="00A4055F" w:rsidRPr="00FB3AAC" w:rsidRDefault="00A4055F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5CD2F21D" w14:textId="3185F71B" w:rsidR="00A4055F" w:rsidRPr="00FB3AAC" w:rsidRDefault="00A4055F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O uso de lápis de cor só é permitido nos itens em que essa indicação é dada</w:t>
            </w:r>
            <w:r w:rsidR="00B16480" w:rsidRPr="00FB3AAC">
              <w:rPr>
                <w:rFonts w:cstheme="minorHAnsi"/>
                <w:bCs/>
              </w:rPr>
              <w:t>, nomeadamente, nas construções que envolvam a utilização de material de desenho.</w:t>
            </w:r>
          </w:p>
          <w:p w14:paraId="005305B6" w14:textId="77777777" w:rsidR="00B16480" w:rsidRPr="00FB3AAC" w:rsidRDefault="00B16480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2E3FBDBD" w14:textId="4DE5CC7A" w:rsidR="00B16480" w:rsidRPr="00FB3AAC" w:rsidRDefault="00B16480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Material de desenho:</w:t>
            </w:r>
          </w:p>
          <w:p w14:paraId="1C65BAD1" w14:textId="0648DB7D" w:rsidR="00B16480" w:rsidRPr="00FB3AAC" w:rsidRDefault="00B16480" w:rsidP="00FB3AAC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Lápis de carvão;</w:t>
            </w:r>
          </w:p>
          <w:p w14:paraId="3D4C8516" w14:textId="6C6FE7A8" w:rsidR="00B16480" w:rsidRPr="00FB3AAC" w:rsidRDefault="00B16480" w:rsidP="00FB3AAC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Borracha;</w:t>
            </w:r>
          </w:p>
          <w:p w14:paraId="3C09B2FB" w14:textId="57344287" w:rsidR="00B16480" w:rsidRPr="00FB3AAC" w:rsidRDefault="00B16480" w:rsidP="00FB3AAC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Régua graduada;</w:t>
            </w:r>
          </w:p>
          <w:p w14:paraId="2DC99949" w14:textId="68F0C88D" w:rsidR="00B16480" w:rsidRPr="00FB3AAC" w:rsidRDefault="00B16480" w:rsidP="00FB3AAC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Compasso.</w:t>
            </w:r>
          </w:p>
          <w:p w14:paraId="22585F90" w14:textId="77777777" w:rsidR="00A4055F" w:rsidRPr="00FB3AAC" w:rsidRDefault="00A4055F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38C5CA5A" w14:textId="09F21352" w:rsidR="005A2F0A" w:rsidRPr="00FB3AAC" w:rsidRDefault="003B0311" w:rsidP="00FB3AAC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FB3AAC">
              <w:rPr>
                <w:rFonts w:cstheme="minorHAnsi"/>
                <w:bCs/>
              </w:rPr>
              <w:t>Não é permita a consulta de dicionário (exceto para alunos de Português Língua Não Materna) ou o uso de corretor.</w:t>
            </w:r>
          </w:p>
        </w:tc>
      </w:tr>
    </w:tbl>
    <w:p w14:paraId="2D45C189" w14:textId="77777777" w:rsidR="006D29BE" w:rsidRPr="00FB3AAC" w:rsidRDefault="006D29BE" w:rsidP="00FB3AAC">
      <w:pPr>
        <w:spacing w:line="360" w:lineRule="auto"/>
        <w:jc w:val="both"/>
        <w:rPr>
          <w:rFonts w:cstheme="minorHAnsi"/>
        </w:rPr>
      </w:pPr>
    </w:p>
    <w:sectPr w:rsidR="006D29BE" w:rsidRPr="00FB3AAC" w:rsidSect="001162A1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BC5"/>
    <w:multiLevelType w:val="hybridMultilevel"/>
    <w:tmpl w:val="F1E8DD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1752"/>
    <w:multiLevelType w:val="hybridMultilevel"/>
    <w:tmpl w:val="C23AA8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4B88"/>
    <w:multiLevelType w:val="hybridMultilevel"/>
    <w:tmpl w:val="B6D0CE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D01BE"/>
    <w:multiLevelType w:val="hybridMultilevel"/>
    <w:tmpl w:val="29A871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10C8"/>
    <w:multiLevelType w:val="hybridMultilevel"/>
    <w:tmpl w:val="28105F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46073"/>
    <w:multiLevelType w:val="hybridMultilevel"/>
    <w:tmpl w:val="8F02B2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496"/>
    <w:multiLevelType w:val="hybridMultilevel"/>
    <w:tmpl w:val="83EEB7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34BFB"/>
    <w:multiLevelType w:val="hybridMultilevel"/>
    <w:tmpl w:val="2C7875E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835F6"/>
    <w:multiLevelType w:val="hybridMultilevel"/>
    <w:tmpl w:val="BFCA35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0689E"/>
    <w:multiLevelType w:val="hybridMultilevel"/>
    <w:tmpl w:val="7570B2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C7C89"/>
    <w:multiLevelType w:val="hybridMultilevel"/>
    <w:tmpl w:val="D4F0A3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04589">
    <w:abstractNumId w:val="4"/>
  </w:num>
  <w:num w:numId="2" w16cid:durableId="1251306114">
    <w:abstractNumId w:val="7"/>
  </w:num>
  <w:num w:numId="3" w16cid:durableId="891234851">
    <w:abstractNumId w:val="6"/>
  </w:num>
  <w:num w:numId="4" w16cid:durableId="726028716">
    <w:abstractNumId w:val="10"/>
  </w:num>
  <w:num w:numId="5" w16cid:durableId="359166294">
    <w:abstractNumId w:val="3"/>
  </w:num>
  <w:num w:numId="6" w16cid:durableId="1107575978">
    <w:abstractNumId w:val="1"/>
  </w:num>
  <w:num w:numId="7" w16cid:durableId="1414938990">
    <w:abstractNumId w:val="9"/>
  </w:num>
  <w:num w:numId="8" w16cid:durableId="1443114896">
    <w:abstractNumId w:val="2"/>
  </w:num>
  <w:num w:numId="9" w16cid:durableId="1257052265">
    <w:abstractNumId w:val="8"/>
  </w:num>
  <w:num w:numId="10" w16cid:durableId="14112822">
    <w:abstractNumId w:val="5"/>
  </w:num>
  <w:num w:numId="11" w16cid:durableId="7078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9BE"/>
    <w:rsid w:val="000056E2"/>
    <w:rsid w:val="0004257A"/>
    <w:rsid w:val="00075473"/>
    <w:rsid w:val="001162A1"/>
    <w:rsid w:val="00122ADB"/>
    <w:rsid w:val="00151F47"/>
    <w:rsid w:val="00152F71"/>
    <w:rsid w:val="001557B1"/>
    <w:rsid w:val="00170A41"/>
    <w:rsid w:val="001C43F0"/>
    <w:rsid w:val="001C613E"/>
    <w:rsid w:val="002223B1"/>
    <w:rsid w:val="002228CD"/>
    <w:rsid w:val="00251B40"/>
    <w:rsid w:val="0029370B"/>
    <w:rsid w:val="002A1959"/>
    <w:rsid w:val="002E0250"/>
    <w:rsid w:val="0034708D"/>
    <w:rsid w:val="00347B55"/>
    <w:rsid w:val="003B0311"/>
    <w:rsid w:val="004147E8"/>
    <w:rsid w:val="00456841"/>
    <w:rsid w:val="00480069"/>
    <w:rsid w:val="00497B55"/>
    <w:rsid w:val="004E5D25"/>
    <w:rsid w:val="00504336"/>
    <w:rsid w:val="00555793"/>
    <w:rsid w:val="00583F19"/>
    <w:rsid w:val="005A2F0A"/>
    <w:rsid w:val="005C2741"/>
    <w:rsid w:val="005D327C"/>
    <w:rsid w:val="006124E9"/>
    <w:rsid w:val="00657867"/>
    <w:rsid w:val="006B70DD"/>
    <w:rsid w:val="006D29BE"/>
    <w:rsid w:val="006D6780"/>
    <w:rsid w:val="006F44A7"/>
    <w:rsid w:val="00702EF0"/>
    <w:rsid w:val="00790851"/>
    <w:rsid w:val="007A0B2C"/>
    <w:rsid w:val="007C2B0F"/>
    <w:rsid w:val="007F5FE4"/>
    <w:rsid w:val="008345F1"/>
    <w:rsid w:val="00947167"/>
    <w:rsid w:val="00951DEC"/>
    <w:rsid w:val="00954AC6"/>
    <w:rsid w:val="00956CAA"/>
    <w:rsid w:val="00985018"/>
    <w:rsid w:val="009E34A3"/>
    <w:rsid w:val="00A11435"/>
    <w:rsid w:val="00A21186"/>
    <w:rsid w:val="00A4055F"/>
    <w:rsid w:val="00A61CBF"/>
    <w:rsid w:val="00AA1D70"/>
    <w:rsid w:val="00AB4621"/>
    <w:rsid w:val="00B16480"/>
    <w:rsid w:val="00B47DA8"/>
    <w:rsid w:val="00B57337"/>
    <w:rsid w:val="00BA1E40"/>
    <w:rsid w:val="00BE618D"/>
    <w:rsid w:val="00C112A3"/>
    <w:rsid w:val="00CB5C2B"/>
    <w:rsid w:val="00CD1D84"/>
    <w:rsid w:val="00D1400A"/>
    <w:rsid w:val="00D2219D"/>
    <w:rsid w:val="00D26D39"/>
    <w:rsid w:val="00DB6C7D"/>
    <w:rsid w:val="00DD01D3"/>
    <w:rsid w:val="00E514F8"/>
    <w:rsid w:val="00F15449"/>
    <w:rsid w:val="00F20C55"/>
    <w:rsid w:val="00F23929"/>
    <w:rsid w:val="00F4618D"/>
    <w:rsid w:val="00F670CF"/>
    <w:rsid w:val="00FA079A"/>
    <w:rsid w:val="00FB3AAC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8D7A"/>
  <w15:docId w15:val="{1AAF0E76-F699-41F8-94A0-0607D723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29BE"/>
    <w:pPr>
      <w:ind w:left="720"/>
      <w:contextualSpacing/>
    </w:pPr>
  </w:style>
  <w:style w:type="paragraph" w:customStyle="1" w:styleId="Default">
    <w:name w:val="Default"/>
    <w:rsid w:val="005C274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BBF7C-5EA1-4B30-A518-640F7E66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</dc:creator>
  <cp:lastModifiedBy>Susana Guerreiro</cp:lastModifiedBy>
  <cp:revision>7</cp:revision>
  <dcterms:created xsi:type="dcterms:W3CDTF">2025-07-19T18:49:00Z</dcterms:created>
  <dcterms:modified xsi:type="dcterms:W3CDTF">2025-10-09T19:38:00Z</dcterms:modified>
</cp:coreProperties>
</file>